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B5" w:rsidRDefault="001B6514">
      <w:pPr>
        <w:spacing w:after="0" w:line="100" w:lineRule="atLeast"/>
        <w:ind w:right="-81"/>
        <w:jc w:val="center"/>
        <w:rPr>
          <w:rFonts w:ascii="Times New Roman" w:eastAsia="Times New Roman" w:hAnsi="Times New Roman" w:cs="Arial"/>
          <w:sz w:val="14"/>
          <w:szCs w:val="24"/>
          <w:lang w:eastAsia="zh-CN"/>
        </w:rPr>
      </w:pPr>
      <w:r>
        <w:rPr>
          <w:rFonts w:ascii="Times New Roman" w:eastAsia="Times New Roman" w:hAnsi="Times New Roman" w:cs="Arial"/>
          <w:noProof/>
          <w:sz w:val="14"/>
          <w:szCs w:val="24"/>
        </w:rPr>
        <w:drawing>
          <wp:inline distT="0" distB="0" distL="0" distR="0">
            <wp:extent cx="590550" cy="542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srcRect/>
                    <a:stretch>
                      <a:fillRect/>
                    </a:stretch>
                  </pic:blipFill>
                  <pic:spPr bwMode="auto">
                    <a:xfrm>
                      <a:off x="0" y="0"/>
                      <a:ext cx="590550" cy="542925"/>
                    </a:xfrm>
                    <a:prstGeom prst="rect">
                      <a:avLst/>
                    </a:prstGeom>
                    <a:noFill/>
                    <a:ln w="9525">
                      <a:noFill/>
                      <a:miter lim="800000"/>
                      <a:headEnd/>
                      <a:tailEnd/>
                    </a:ln>
                  </pic:spPr>
                </pic:pic>
              </a:graphicData>
            </a:graphic>
          </wp:inline>
        </w:drawing>
      </w:r>
    </w:p>
    <w:p w:rsidR="00511FB5" w:rsidRDefault="001B6514">
      <w:pPr>
        <w:spacing w:after="0" w:line="100" w:lineRule="atLeast"/>
        <w:ind w:right="-81"/>
        <w:jc w:val="center"/>
        <w:rPr>
          <w:rFonts w:ascii="Times New Roman" w:eastAsia="Times New Roman" w:hAnsi="Times New Roman" w:cs="Arial"/>
          <w:sz w:val="14"/>
          <w:szCs w:val="24"/>
          <w:lang w:eastAsia="zh-CN"/>
        </w:rPr>
      </w:pPr>
      <w:r>
        <w:rPr>
          <w:rFonts w:ascii="Times New Roman" w:eastAsia="Times New Roman" w:hAnsi="Times New Roman" w:cs="Arial"/>
          <w:sz w:val="14"/>
          <w:szCs w:val="24"/>
          <w:lang w:eastAsia="zh-CN"/>
        </w:rPr>
        <w:t>SERVIÇO PÚBLICO FEDERAL</w:t>
      </w:r>
    </w:p>
    <w:p w:rsidR="00511FB5" w:rsidRDefault="001B6514">
      <w:pPr>
        <w:spacing w:after="0" w:line="100" w:lineRule="atLeast"/>
        <w:ind w:right="-81"/>
        <w:jc w:val="center"/>
        <w:rPr>
          <w:rFonts w:ascii="Times New Roman" w:eastAsia="Times New Roman" w:hAnsi="Times New Roman" w:cs="Arial"/>
          <w:sz w:val="14"/>
          <w:szCs w:val="24"/>
          <w:lang w:eastAsia="zh-CN"/>
        </w:rPr>
      </w:pPr>
      <w:r>
        <w:rPr>
          <w:rFonts w:ascii="Times New Roman" w:eastAsia="Times New Roman" w:hAnsi="Times New Roman" w:cs="Arial"/>
          <w:sz w:val="14"/>
          <w:szCs w:val="24"/>
          <w:lang w:eastAsia="zh-CN"/>
        </w:rPr>
        <w:t xml:space="preserve">MINISTÉRIO DA EDUCAÇÃO </w:t>
      </w:r>
    </w:p>
    <w:p w:rsidR="00511FB5" w:rsidRDefault="001B6514">
      <w:pPr>
        <w:spacing w:after="0" w:line="100" w:lineRule="atLeast"/>
        <w:ind w:right="-81"/>
        <w:jc w:val="center"/>
        <w:rPr>
          <w:rFonts w:ascii="Times New Roman" w:eastAsia="Times New Roman" w:hAnsi="Times New Roman" w:cs="Arial"/>
          <w:sz w:val="14"/>
          <w:szCs w:val="24"/>
          <w:lang w:eastAsia="zh-CN"/>
        </w:rPr>
      </w:pPr>
      <w:r>
        <w:rPr>
          <w:rFonts w:ascii="Times New Roman" w:eastAsia="Times New Roman" w:hAnsi="Times New Roman" w:cs="Arial"/>
          <w:sz w:val="14"/>
          <w:szCs w:val="24"/>
          <w:lang w:eastAsia="zh-CN"/>
        </w:rPr>
        <w:t>SECRETARIA DE EDUCAÇÃO TÉCNICA E TECNOLÓGICA</w:t>
      </w:r>
    </w:p>
    <w:p w:rsidR="00511FB5" w:rsidRDefault="001B6514">
      <w:pPr>
        <w:spacing w:after="0" w:line="100" w:lineRule="atLeast"/>
        <w:ind w:right="-81"/>
        <w:jc w:val="center"/>
        <w:rPr>
          <w:rFonts w:ascii="Times New Roman" w:eastAsia="Times New Roman" w:hAnsi="Times New Roman" w:cs="Arial"/>
          <w:sz w:val="14"/>
          <w:szCs w:val="24"/>
          <w:lang w:eastAsia="zh-CN"/>
        </w:rPr>
      </w:pPr>
      <w:r>
        <w:rPr>
          <w:rFonts w:ascii="Times New Roman" w:eastAsia="Times New Roman" w:hAnsi="Times New Roman" w:cs="Arial"/>
          <w:sz w:val="14"/>
          <w:szCs w:val="24"/>
          <w:lang w:eastAsia="zh-CN"/>
        </w:rPr>
        <w:t>INSTITUTO FEDERAL DE EDUCAÇÃO, CIÊNCIA E TECNOLOGIA DE MATO GROSSO</w:t>
      </w:r>
    </w:p>
    <w:p w:rsidR="00511FB5" w:rsidRPr="00AA16E8" w:rsidRDefault="001B6514">
      <w:pPr>
        <w:tabs>
          <w:tab w:val="left" w:pos="7470"/>
        </w:tabs>
        <w:suppressAutoHyphens w:val="0"/>
        <w:spacing w:after="0" w:line="100" w:lineRule="atLeast"/>
        <w:ind w:right="-81"/>
        <w:jc w:val="center"/>
        <w:rPr>
          <w:rFonts w:ascii="Times New Roman" w:eastAsia="Times New Roman" w:hAnsi="Times New Roman" w:cs="Arial"/>
          <w:sz w:val="14"/>
          <w:szCs w:val="20"/>
          <w:lang w:eastAsia="zh-CN"/>
        </w:rPr>
      </w:pPr>
      <w:r w:rsidRPr="00AA16E8">
        <w:rPr>
          <w:rFonts w:ascii="Times New Roman" w:eastAsia="Times New Roman" w:hAnsi="Times New Roman" w:cs="Arial"/>
          <w:sz w:val="14"/>
          <w:szCs w:val="20"/>
          <w:lang w:eastAsia="zh-CN"/>
        </w:rPr>
        <w:t xml:space="preserve">CAMPUS </w:t>
      </w:r>
      <w:r w:rsidR="00DC7B86" w:rsidRPr="00AA16E8">
        <w:rPr>
          <w:rFonts w:ascii="Times New Roman" w:eastAsia="Times New Roman" w:hAnsi="Times New Roman" w:cs="Arial"/>
          <w:sz w:val="14"/>
          <w:szCs w:val="20"/>
          <w:lang w:eastAsia="zh-CN"/>
        </w:rPr>
        <w:t>PRIMAVERA DO LESTE</w:t>
      </w:r>
    </w:p>
    <w:p w:rsidR="00511FB5" w:rsidRDefault="00511FB5">
      <w:pPr>
        <w:tabs>
          <w:tab w:val="left" w:pos="7470"/>
        </w:tabs>
        <w:suppressAutoHyphens w:val="0"/>
        <w:jc w:val="center"/>
        <w:rPr>
          <w:rFonts w:ascii="Times New Roman" w:hAnsi="Times New Roman"/>
        </w:rPr>
      </w:pPr>
    </w:p>
    <w:p w:rsidR="00511FB5" w:rsidRDefault="002D2918">
      <w:pPr>
        <w:tabs>
          <w:tab w:val="left" w:pos="7470"/>
        </w:tabs>
        <w:suppressAutoHyphens w:val="0"/>
        <w:jc w:val="center"/>
        <w:rPr>
          <w:rFonts w:ascii="Times New Roman" w:eastAsia="Times New Roman" w:hAnsi="Times New Roman" w:cs="Arial"/>
          <w:b/>
          <w:u w:val="single"/>
        </w:rPr>
      </w:pPr>
      <w:r>
        <w:rPr>
          <w:rFonts w:ascii="Times New Roman" w:eastAsia="Times New Roman" w:hAnsi="Times New Roman" w:cs="Arial"/>
          <w:b/>
          <w:u w:val="single"/>
        </w:rPr>
        <w:t>ANEXO X</w:t>
      </w:r>
    </w:p>
    <w:p w:rsidR="00511FB5" w:rsidRDefault="001B6514">
      <w:pPr>
        <w:tabs>
          <w:tab w:val="left" w:pos="7470"/>
        </w:tabs>
        <w:suppressAutoHyphens w:val="0"/>
        <w:jc w:val="center"/>
        <w:rPr>
          <w:rFonts w:ascii="Times New Roman" w:eastAsia="Times New Roman" w:hAnsi="Times New Roman" w:cs="Arial"/>
          <w:b/>
        </w:rPr>
      </w:pPr>
      <w:r>
        <w:rPr>
          <w:rFonts w:ascii="Times New Roman" w:eastAsia="Times New Roman" w:hAnsi="Times New Roman" w:cs="Arial"/>
          <w:b/>
        </w:rPr>
        <w:t>MINUTA DO CONTRATO Nº _______/201</w:t>
      </w:r>
      <w:r w:rsidR="00C3030F">
        <w:rPr>
          <w:rFonts w:ascii="Times New Roman" w:eastAsia="Times New Roman" w:hAnsi="Times New Roman" w:cs="Arial"/>
          <w:b/>
        </w:rPr>
        <w:t>9</w:t>
      </w:r>
    </w:p>
    <w:p w:rsidR="00511FB5" w:rsidRDefault="00511FB5">
      <w:pPr>
        <w:tabs>
          <w:tab w:val="left" w:pos="7470"/>
        </w:tabs>
        <w:suppressAutoHyphens w:val="0"/>
        <w:jc w:val="center"/>
        <w:rPr>
          <w:rFonts w:ascii="Times New Roman" w:eastAsia="Times New Roman" w:hAnsi="Times New Roman" w:cs="Arial"/>
          <w:b/>
        </w:rPr>
      </w:pPr>
    </w:p>
    <w:p w:rsidR="00511FB5" w:rsidRDefault="001B6514">
      <w:pPr>
        <w:tabs>
          <w:tab w:val="left" w:pos="7470"/>
        </w:tabs>
        <w:suppressAutoHyphens w:val="0"/>
        <w:ind w:left="3969"/>
        <w:jc w:val="both"/>
        <w:rPr>
          <w:rFonts w:ascii="Times New Roman" w:eastAsia="Times New Roman" w:hAnsi="Times New Roman" w:cs="Arial"/>
          <w:b/>
        </w:rPr>
      </w:pPr>
      <w:r>
        <w:rPr>
          <w:rFonts w:ascii="Times New Roman" w:eastAsia="Times New Roman" w:hAnsi="Times New Roman" w:cs="Arial"/>
          <w:b/>
        </w:rPr>
        <w:t>TERMO DE CONTRATO DE CONCESSÃO ONEROSA DE USO Nº. _____/201</w:t>
      </w:r>
      <w:r w:rsidR="00C3030F">
        <w:rPr>
          <w:rFonts w:ascii="Times New Roman" w:eastAsia="Times New Roman" w:hAnsi="Times New Roman" w:cs="Arial"/>
          <w:b/>
        </w:rPr>
        <w:t>9</w:t>
      </w:r>
      <w:r>
        <w:rPr>
          <w:rFonts w:ascii="Times New Roman" w:eastAsia="Times New Roman" w:hAnsi="Times New Roman" w:cs="Arial"/>
          <w:b/>
        </w:rPr>
        <w:t xml:space="preserve">, DESTINADA A IMPLANTAÇÃO E EXPLORAÇÃO COMERCIAL DA LANCHONETE / CANTINA DO IFMT/CAMPUS </w:t>
      </w:r>
      <w:r w:rsidR="00DC7B86">
        <w:rPr>
          <w:rFonts w:ascii="Times New Roman" w:eastAsia="Times New Roman" w:hAnsi="Times New Roman" w:cs="Arial"/>
          <w:b/>
        </w:rPr>
        <w:t>PRIMAVERA DO LESTE</w:t>
      </w:r>
      <w:r>
        <w:rPr>
          <w:rFonts w:ascii="Times New Roman" w:eastAsia="Times New Roman" w:hAnsi="Times New Roman" w:cs="Arial"/>
          <w:b/>
        </w:rPr>
        <w:t>, QUE ENTRE SI CELEBRAM O INSTITUTO FEDERAL DE EDUCAÇÃO, CIÊNCIA E TEC</w:t>
      </w:r>
      <w:r w:rsidR="00DC7B86">
        <w:rPr>
          <w:rFonts w:ascii="Times New Roman" w:eastAsia="Times New Roman" w:hAnsi="Times New Roman" w:cs="Arial"/>
          <w:b/>
        </w:rPr>
        <w:t>NOLOGIA DE MATO GROSSO – CAMPUS/PDL</w:t>
      </w:r>
      <w:r>
        <w:rPr>
          <w:rFonts w:ascii="Times New Roman" w:eastAsia="Times New Roman" w:hAnsi="Times New Roman" w:cs="Arial"/>
          <w:b/>
        </w:rPr>
        <w:t xml:space="preserve"> E A EMPRESA____________________.</w:t>
      </w:r>
    </w:p>
    <w:p w:rsidR="00511FB5" w:rsidRDefault="00511FB5">
      <w:pPr>
        <w:tabs>
          <w:tab w:val="left" w:pos="7470"/>
        </w:tabs>
        <w:suppressAutoHyphens w:val="0"/>
        <w:ind w:left="3969"/>
        <w:jc w:val="both"/>
        <w:rPr>
          <w:rFonts w:ascii="Times New Roman" w:eastAsia="Times New Roman" w:hAnsi="Times New Roman" w:cs="Arial"/>
          <w:b/>
        </w:rPr>
      </w:pPr>
    </w:p>
    <w:p w:rsidR="00511FB5" w:rsidRDefault="001B6514">
      <w:pPr>
        <w:tabs>
          <w:tab w:val="left" w:pos="7470"/>
        </w:tabs>
        <w:suppressAutoHyphens w:val="0"/>
        <w:jc w:val="both"/>
        <w:rPr>
          <w:rFonts w:ascii="Times New Roman" w:hAnsi="Times New Roman" w:cs="Calibri"/>
          <w:lang w:eastAsia="en-US"/>
        </w:rPr>
      </w:pPr>
      <w:r>
        <w:rPr>
          <w:rFonts w:ascii="Times New Roman" w:hAnsi="Times New Roman" w:cs="Calibri"/>
          <w:lang w:eastAsia="en-US"/>
        </w:rPr>
        <w:t xml:space="preserve">A União, por intermédio do </w:t>
      </w:r>
      <w:r>
        <w:rPr>
          <w:rFonts w:ascii="Times New Roman" w:hAnsi="Times New Roman" w:cs="Calibri"/>
          <w:b/>
          <w:lang w:eastAsia="en-US"/>
        </w:rPr>
        <w:t xml:space="preserve">INSTITUTO FEDERAL DE EDUCAÇÃO, CIÊNCIA E TECNOLOGIA DE MATO GROSSO – </w:t>
      </w:r>
      <w:r>
        <w:rPr>
          <w:rFonts w:ascii="Times New Roman" w:hAnsi="Times New Roman" w:cs="Arial"/>
          <w:b/>
          <w:lang w:eastAsia="en-US"/>
        </w:rPr>
        <w:t xml:space="preserve">Campus </w:t>
      </w:r>
      <w:r w:rsidR="00DC7B86">
        <w:rPr>
          <w:rFonts w:ascii="Times New Roman" w:hAnsi="Times New Roman" w:cs="Arial"/>
          <w:b/>
          <w:lang w:eastAsia="en-US"/>
        </w:rPr>
        <w:t>Primavera do Leste</w:t>
      </w:r>
      <w:r>
        <w:rPr>
          <w:rFonts w:ascii="Times New Roman" w:hAnsi="Times New Roman" w:cs="Arial"/>
          <w:b/>
          <w:lang w:eastAsia="en-US"/>
        </w:rPr>
        <w:t xml:space="preserve">, </w:t>
      </w:r>
      <w:r>
        <w:rPr>
          <w:rFonts w:ascii="Times New Roman" w:hAnsi="Times New Roman" w:cs="Arial"/>
          <w:lang w:eastAsia="en-US"/>
        </w:rPr>
        <w:t xml:space="preserve">autarquia federal vinculada ao Ministério da Educação, com sede à Rodovia </w:t>
      </w:r>
      <w:r w:rsidR="00DC7B86">
        <w:rPr>
          <w:rFonts w:ascii="Times New Roman" w:hAnsi="Times New Roman" w:cs="Arial"/>
          <w:lang w:eastAsia="en-US"/>
        </w:rPr>
        <w:t>Av. Dom Aquino, nº. 1500, bairro: Pq. Eldorado</w:t>
      </w:r>
      <w:r>
        <w:rPr>
          <w:rFonts w:ascii="Times New Roman" w:hAnsi="Times New Roman" w:cs="Arial"/>
          <w:lang w:eastAsia="en-US"/>
        </w:rPr>
        <w:t>,</w:t>
      </w:r>
      <w:r w:rsidR="00DC7B86">
        <w:rPr>
          <w:rFonts w:ascii="Times New Roman" w:hAnsi="Times New Roman" w:cs="Arial"/>
          <w:lang w:eastAsia="en-US"/>
        </w:rPr>
        <w:t xml:space="preserve"> Primavera do Leste – MT – CEP:78.850-000</w:t>
      </w:r>
      <w:r>
        <w:rPr>
          <w:rFonts w:ascii="Times New Roman" w:hAnsi="Times New Roman" w:cs="Arial"/>
          <w:lang w:eastAsia="en-US"/>
        </w:rPr>
        <w:t xml:space="preserve"> inscrito no CNPJ n</w:t>
      </w:r>
      <w:r>
        <w:rPr>
          <w:rFonts w:ascii="Times New Roman" w:hAnsi="Times New Roman" w:cs="Arial"/>
          <w:u w:val="single"/>
          <w:vertAlign w:val="superscript"/>
          <w:lang w:eastAsia="en-US"/>
        </w:rPr>
        <w:t>o</w:t>
      </w:r>
      <w:r>
        <w:rPr>
          <w:rFonts w:ascii="Times New Roman" w:hAnsi="Times New Roman" w:cs="Arial"/>
          <w:lang w:eastAsia="en-US"/>
        </w:rPr>
        <w:t xml:space="preserve"> 10.784.782/00</w:t>
      </w:r>
      <w:r w:rsidR="00DC7B86">
        <w:rPr>
          <w:rFonts w:ascii="Times New Roman" w:hAnsi="Times New Roman" w:cs="Arial"/>
          <w:lang w:eastAsia="en-US"/>
        </w:rPr>
        <w:t>13-9</w:t>
      </w:r>
      <w:r>
        <w:rPr>
          <w:rFonts w:ascii="Times New Roman" w:hAnsi="Times New Roman" w:cs="Arial"/>
          <w:lang w:eastAsia="en-US"/>
        </w:rPr>
        <w:t>4, doravante denominado simplesmente CONCEDENTE, neste ato representado pelo seu Diretor-Geral, Professor D</w:t>
      </w:r>
      <w:r w:rsidR="00DC7B86">
        <w:rPr>
          <w:rFonts w:ascii="Times New Roman" w:hAnsi="Times New Roman" w:cs="Arial"/>
          <w:lang w:eastAsia="en-US"/>
        </w:rPr>
        <w:t>imorvan Alencar Brescancim</w:t>
      </w:r>
      <w:r>
        <w:rPr>
          <w:rFonts w:ascii="Times New Roman" w:hAnsi="Times New Roman" w:cs="Arial"/>
          <w:color w:val="000000"/>
          <w:lang w:eastAsia="en-US"/>
        </w:rPr>
        <w:t>, e do outro lado a empresa ______________________________________________, CNPJ Nº.................., situada........., Nº. _____, Bairro ____________, Cidade________, Estado do_________, CEP: __________, Telefones (__)_______________ representada pelo (a) Sr(a)._______________, portador(a) do CPF Nº_______________ e R.G. Nº____________________</w:t>
      </w:r>
      <w:r>
        <w:rPr>
          <w:rFonts w:ascii="Times New Roman" w:hAnsi="Times New Roman" w:cs="Calibri"/>
          <w:lang w:eastAsia="en-US"/>
        </w:rPr>
        <w:t xml:space="preserve">, doravante denominado simplesmente </w:t>
      </w:r>
      <w:r>
        <w:rPr>
          <w:rFonts w:ascii="Times New Roman" w:hAnsi="Times New Roman" w:cs="Calibri"/>
          <w:b/>
          <w:lang w:eastAsia="en-US"/>
        </w:rPr>
        <w:t>CONCEDENTE</w:t>
      </w:r>
      <w:r>
        <w:rPr>
          <w:rFonts w:ascii="Times New Roman" w:hAnsi="Times New Roman" w:cs="Calibri"/>
          <w:lang w:eastAsia="en-US"/>
        </w:rPr>
        <w:t xml:space="preserve"> e, de outro lado a Empresa </w:t>
      </w:r>
      <w:r>
        <w:rPr>
          <w:rFonts w:ascii="Times New Roman" w:hAnsi="Times New Roman" w:cs="Calibri"/>
          <w:b/>
          <w:lang w:eastAsia="en-US"/>
        </w:rPr>
        <w:t>________________</w:t>
      </w:r>
      <w:r>
        <w:rPr>
          <w:rFonts w:ascii="Times New Roman" w:hAnsi="Times New Roman" w:cs="Calibri"/>
          <w:lang w:eastAsia="en-US"/>
        </w:rPr>
        <w:t xml:space="preserve">, com sede na ___________________________, inscrito(a) no CNPJ sob o nº _______________, neste ato representado por seu Sócio Proprietário o Sr(a). </w:t>
      </w:r>
      <w:r>
        <w:rPr>
          <w:rFonts w:ascii="Times New Roman" w:hAnsi="Times New Roman" w:cs="Calibri"/>
          <w:b/>
          <w:lang w:eastAsia="en-US"/>
        </w:rPr>
        <w:t>_______________</w:t>
      </w:r>
      <w:r>
        <w:rPr>
          <w:rFonts w:ascii="Times New Roman" w:hAnsi="Times New Roman" w:cs="Calibri"/>
          <w:lang w:eastAsia="en-US"/>
        </w:rPr>
        <w:t xml:space="preserve">, inscrito(a) no CPF nº _______________, portador(a) da Carteira de Identidade nº _______________, em conformidade com ________________________ e daqui por diante, denominada simplesmente </w:t>
      </w:r>
      <w:r>
        <w:rPr>
          <w:rFonts w:ascii="Times New Roman" w:hAnsi="Times New Roman" w:cs="Calibri"/>
          <w:b/>
          <w:lang w:eastAsia="en-US"/>
        </w:rPr>
        <w:t>CONCESSIONÁRIA</w:t>
      </w:r>
      <w:r>
        <w:rPr>
          <w:rFonts w:ascii="Times New Roman" w:hAnsi="Times New Roman" w:cs="Calibri"/>
          <w:lang w:eastAsia="en-US"/>
        </w:rPr>
        <w:t>, tendo em vista o que consta no Processo nº 23</w:t>
      </w:r>
      <w:r w:rsidR="00F16BA9">
        <w:rPr>
          <w:rFonts w:ascii="Times New Roman" w:hAnsi="Times New Roman" w:cs="Calibri"/>
          <w:lang w:eastAsia="en-US"/>
        </w:rPr>
        <w:t>748</w:t>
      </w:r>
      <w:r w:rsidR="00DC7B86">
        <w:rPr>
          <w:rFonts w:ascii="Times New Roman" w:hAnsi="Times New Roman" w:cs="Calibri"/>
          <w:lang w:eastAsia="en-US"/>
        </w:rPr>
        <w:t>.</w:t>
      </w:r>
      <w:r w:rsidR="00F16BA9">
        <w:rPr>
          <w:rFonts w:ascii="Times New Roman" w:hAnsi="Times New Roman" w:cs="Calibri"/>
          <w:lang w:eastAsia="en-US"/>
        </w:rPr>
        <w:t>00</w:t>
      </w:r>
      <w:r w:rsidR="00C3030F">
        <w:rPr>
          <w:rFonts w:ascii="Times New Roman" w:hAnsi="Times New Roman" w:cs="Calibri"/>
          <w:lang w:eastAsia="en-US"/>
        </w:rPr>
        <w:t>1149.2019-96</w:t>
      </w:r>
      <w:r>
        <w:rPr>
          <w:rFonts w:ascii="Times New Roman" w:hAnsi="Times New Roman" w:cs="Calibri"/>
          <w:lang w:eastAsia="en-US"/>
        </w:rPr>
        <w:t xml:space="preserve"> do IFMT – Campos</w:t>
      </w:r>
      <w:r w:rsidR="00DC7B86">
        <w:rPr>
          <w:rFonts w:ascii="Times New Roman" w:hAnsi="Times New Roman" w:cs="Calibri"/>
          <w:lang w:eastAsia="en-US"/>
        </w:rPr>
        <w:t>/PDL</w:t>
      </w:r>
      <w:r>
        <w:rPr>
          <w:rFonts w:ascii="Times New Roman" w:hAnsi="Times New Roman" w:cs="Calibri"/>
          <w:lang w:eastAsia="en-US"/>
        </w:rPr>
        <w:t>, resolvem celebrar o presente Contrato, da qual serão partes integrantes o Edital relativo à Concorrência nº. 0</w:t>
      </w:r>
      <w:r w:rsidR="00DC7B86">
        <w:rPr>
          <w:rFonts w:ascii="Times New Roman" w:hAnsi="Times New Roman" w:cs="Calibri"/>
          <w:lang w:eastAsia="en-US"/>
        </w:rPr>
        <w:t>1</w:t>
      </w:r>
      <w:r>
        <w:rPr>
          <w:rFonts w:ascii="Times New Roman" w:hAnsi="Times New Roman" w:cs="Calibri"/>
          <w:lang w:eastAsia="en-US"/>
        </w:rPr>
        <w:t>/201</w:t>
      </w:r>
      <w:r w:rsidR="00C3030F">
        <w:rPr>
          <w:rFonts w:ascii="Times New Roman" w:hAnsi="Times New Roman" w:cs="Calibri"/>
          <w:lang w:eastAsia="en-US"/>
        </w:rPr>
        <w:t>9</w:t>
      </w:r>
      <w:r>
        <w:rPr>
          <w:rFonts w:ascii="Times New Roman" w:hAnsi="Times New Roman" w:cs="Calibri"/>
          <w:lang w:eastAsia="en-US"/>
        </w:rPr>
        <w:t xml:space="preserve"> e seus anexos, sujeitando-se as partes contratantes às normas disciplinares da Lei n.º 8.666/93, com suas alterações e demais legislações pertinentes, bem como pelo Decreto-Lei n. 9.760 de 05/09/46 e a Lei n. 9.636 de 15/05/98, e também, pelas cláusulas e condições a seguir enunciadas:</w:t>
      </w:r>
    </w:p>
    <w:p w:rsidR="00511FB5" w:rsidRDefault="001B6514">
      <w:pPr>
        <w:tabs>
          <w:tab w:val="center" w:pos="4820"/>
        </w:tabs>
        <w:suppressAutoHyphens w:val="0"/>
        <w:spacing w:before="238" w:after="0" w:line="100" w:lineRule="atLeast"/>
        <w:jc w:val="both"/>
        <w:rPr>
          <w:rFonts w:ascii="Times New Roman" w:eastAsia="Times New Roman" w:hAnsi="Times New Roman" w:cs="Arial"/>
          <w:b/>
          <w:color w:val="000000"/>
          <w:u w:val="single"/>
        </w:rPr>
      </w:pPr>
      <w:r>
        <w:rPr>
          <w:rFonts w:ascii="Times New Roman" w:eastAsia="Times New Roman" w:hAnsi="Times New Roman" w:cs="Arial"/>
          <w:b/>
          <w:color w:val="000000"/>
          <w:u w:val="single"/>
        </w:rPr>
        <w:t>CLAUSULA PRIMEIRA – DO OBJETO</w:t>
      </w:r>
    </w:p>
    <w:p w:rsidR="00511FB5" w:rsidRDefault="001B6514">
      <w:pPr>
        <w:tabs>
          <w:tab w:val="center" w:pos="4820"/>
        </w:tabs>
        <w:suppressAutoHyphens w:val="0"/>
        <w:spacing w:before="240" w:after="0"/>
        <w:jc w:val="both"/>
        <w:rPr>
          <w:rFonts w:ascii="Times New Roman" w:eastAsia="Times New Roman" w:hAnsi="Times New Roman" w:cs="Arial"/>
          <w:color w:val="000000"/>
        </w:rPr>
      </w:pPr>
      <w:r>
        <w:rPr>
          <w:rFonts w:ascii="Times New Roman" w:eastAsia="Times New Roman" w:hAnsi="Times New Roman" w:cs="Arial"/>
          <w:color w:val="000000"/>
        </w:rPr>
        <w:lastRenderedPageBreak/>
        <w:t xml:space="preserve">Concessão de uso do espaço físico destinado ao funcionamento da lanchonete do Instituto Federal, Ciência e Tecnologia do Mato Grosso, Campus </w:t>
      </w:r>
      <w:r w:rsidR="00DC7B86">
        <w:rPr>
          <w:rFonts w:ascii="Times New Roman" w:eastAsia="Times New Roman" w:hAnsi="Times New Roman" w:cs="Arial"/>
          <w:color w:val="000000"/>
        </w:rPr>
        <w:t>Primavera do Leste</w:t>
      </w:r>
      <w:r>
        <w:rPr>
          <w:rFonts w:ascii="Times New Roman" w:eastAsia="Times New Roman" w:hAnsi="Times New Roman" w:cs="Arial"/>
          <w:color w:val="000000"/>
        </w:rPr>
        <w:t>, para o fornecimento de la</w:t>
      </w:r>
      <w:r w:rsidR="00DC7B86">
        <w:rPr>
          <w:rFonts w:ascii="Times New Roman" w:eastAsia="Times New Roman" w:hAnsi="Times New Roman" w:cs="Arial"/>
          <w:color w:val="000000"/>
        </w:rPr>
        <w:t>nches à comunidade acadêmica</w:t>
      </w:r>
      <w:r w:rsidR="00C3030F">
        <w:rPr>
          <w:rFonts w:ascii="Times New Roman" w:eastAsia="Times New Roman" w:hAnsi="Times New Roman" w:cs="Arial"/>
          <w:color w:val="000000"/>
        </w:rPr>
        <w:t>, servidores e funcionários</w:t>
      </w:r>
      <w:r w:rsidR="00A34D20">
        <w:rPr>
          <w:rFonts w:ascii="Times New Roman" w:eastAsia="Times New Roman" w:hAnsi="Times New Roman" w:cs="Arial"/>
          <w:color w:val="000000"/>
        </w:rPr>
        <w:t xml:space="preserve"> terceirizados</w:t>
      </w:r>
      <w:r w:rsidR="00DC7B86">
        <w:rPr>
          <w:rFonts w:ascii="Times New Roman" w:eastAsia="Times New Roman" w:hAnsi="Times New Roman" w:cs="Arial"/>
          <w:color w:val="000000"/>
        </w:rPr>
        <w:t>, nas instalações/p</w:t>
      </w:r>
      <w:r>
        <w:rPr>
          <w:rFonts w:ascii="Times New Roman" w:eastAsia="Times New Roman" w:hAnsi="Times New Roman" w:cs="Arial"/>
          <w:color w:val="000000"/>
        </w:rPr>
        <w:t>rédio do Campus</w:t>
      </w:r>
      <w:r w:rsidR="00DC7B86">
        <w:rPr>
          <w:rFonts w:ascii="Times New Roman" w:eastAsia="Times New Roman" w:hAnsi="Times New Roman" w:cs="Arial"/>
          <w:color w:val="000000"/>
        </w:rPr>
        <w:t>/PDL</w:t>
      </w:r>
      <w:r>
        <w:rPr>
          <w:rFonts w:ascii="Times New Roman" w:eastAsia="Times New Roman" w:hAnsi="Times New Roman" w:cs="Arial"/>
          <w:color w:val="000000"/>
        </w:rPr>
        <w:t>.</w:t>
      </w:r>
    </w:p>
    <w:p w:rsidR="00511FB5" w:rsidRDefault="00511FB5">
      <w:pPr>
        <w:tabs>
          <w:tab w:val="left" w:pos="7470"/>
        </w:tabs>
        <w:suppressAutoHyphens w:val="0"/>
        <w:spacing w:after="0"/>
        <w:jc w:val="both"/>
        <w:rPr>
          <w:rFonts w:ascii="Times New Roman" w:hAnsi="Times New Roman" w:cs="Calibri"/>
          <w:lang w:eastAsia="en-US"/>
        </w:rPr>
      </w:pPr>
    </w:p>
    <w:p w:rsidR="00511FB5" w:rsidRDefault="001B6514">
      <w:pPr>
        <w:tabs>
          <w:tab w:val="left" w:pos="7470"/>
        </w:tabs>
        <w:suppressAutoHyphens w:val="0"/>
        <w:spacing w:after="0"/>
        <w:jc w:val="both"/>
        <w:rPr>
          <w:rFonts w:ascii="Times New Roman" w:hAnsi="Times New Roman" w:cs="Calibri"/>
          <w:b/>
          <w:lang w:eastAsia="en-US"/>
        </w:rPr>
      </w:pPr>
      <w:r>
        <w:rPr>
          <w:rFonts w:ascii="Times New Roman" w:hAnsi="Times New Roman" w:cs="Calibri"/>
          <w:b/>
          <w:lang w:eastAsia="en-US"/>
        </w:rPr>
        <w:t>PARAGRAFO UNICO</w:t>
      </w:r>
    </w:p>
    <w:p w:rsidR="00511FB5" w:rsidRDefault="001B6514">
      <w:pPr>
        <w:tabs>
          <w:tab w:val="left" w:pos="7470"/>
        </w:tabs>
        <w:suppressAutoHyphens w:val="0"/>
        <w:jc w:val="both"/>
        <w:rPr>
          <w:rFonts w:ascii="Times New Roman" w:hAnsi="Times New Roman" w:cs="Calibri"/>
          <w:lang w:eastAsia="en-US"/>
        </w:rPr>
      </w:pPr>
      <w:r>
        <w:rPr>
          <w:rFonts w:ascii="Times New Roman" w:hAnsi="Times New Roman" w:cs="Arial"/>
          <w:lang w:eastAsia="en-US"/>
        </w:rPr>
        <w:t xml:space="preserve">O espaço público a ser concedido compreende uma área com dimensões de aproximadamente </w:t>
      </w:r>
      <w:r w:rsidR="00A34D20">
        <w:rPr>
          <w:rFonts w:ascii="Times New Roman" w:hAnsi="Times New Roman" w:cs="Arial"/>
          <w:lang w:eastAsia="en-US"/>
        </w:rPr>
        <w:t>4</w:t>
      </w:r>
      <w:r w:rsidR="0088578F">
        <w:rPr>
          <w:rFonts w:ascii="Times New Roman" w:hAnsi="Times New Roman" w:cs="Arial"/>
          <w:lang w:eastAsia="en-US"/>
        </w:rPr>
        <w:t>0</w:t>
      </w:r>
      <w:r>
        <w:rPr>
          <w:rFonts w:ascii="Times New Roman" w:hAnsi="Times New Roman" w:cs="Arial"/>
          <w:lang w:eastAsia="en-US"/>
        </w:rPr>
        <w:t>m</w:t>
      </w:r>
      <w:r>
        <w:rPr>
          <w:rFonts w:ascii="Times New Roman" w:hAnsi="Times New Roman" w:cs="Arial"/>
          <w:vertAlign w:val="superscript"/>
          <w:lang w:eastAsia="en-US"/>
        </w:rPr>
        <w:t>2</w:t>
      </w:r>
      <w:r>
        <w:rPr>
          <w:rFonts w:ascii="Times New Roman" w:hAnsi="Times New Roman" w:cs="Arial"/>
          <w:lang w:eastAsia="en-US"/>
        </w:rPr>
        <w:t xml:space="preserve"> (</w:t>
      </w:r>
      <w:r w:rsidR="0088578F">
        <w:rPr>
          <w:rFonts w:ascii="Times New Roman" w:hAnsi="Times New Roman" w:cs="Arial"/>
          <w:lang w:eastAsia="en-US"/>
        </w:rPr>
        <w:t>0</w:t>
      </w:r>
      <w:r w:rsidR="00A34D20">
        <w:rPr>
          <w:rFonts w:ascii="Times New Roman" w:hAnsi="Times New Roman" w:cs="Arial"/>
          <w:lang w:eastAsia="en-US"/>
        </w:rPr>
        <w:t>4</w:t>
      </w:r>
      <w:r w:rsidR="0088578F">
        <w:rPr>
          <w:rFonts w:ascii="Times New Roman" w:hAnsi="Times New Roman" w:cs="Arial"/>
          <w:lang w:eastAsia="en-US"/>
        </w:rPr>
        <w:t>m de largura x 10</w:t>
      </w:r>
      <w:r>
        <w:rPr>
          <w:rFonts w:ascii="Times New Roman" w:hAnsi="Times New Roman" w:cs="Arial"/>
          <w:lang w:eastAsia="en-US"/>
        </w:rPr>
        <w:t>m de cumprimento), disponível para funcionamento da lanchonete</w:t>
      </w:r>
      <w:r w:rsidR="00CB55FA">
        <w:rPr>
          <w:rFonts w:ascii="Times New Roman" w:hAnsi="Times New Roman" w:cs="Arial"/>
          <w:lang w:eastAsia="en-US"/>
        </w:rPr>
        <w:t>/cantina</w:t>
      </w:r>
      <w:r>
        <w:rPr>
          <w:rFonts w:ascii="Times New Roman" w:hAnsi="Times New Roman" w:cs="Arial"/>
          <w:lang w:eastAsia="en-US"/>
        </w:rPr>
        <w:t>.</w:t>
      </w:r>
    </w:p>
    <w:p w:rsidR="00511FB5" w:rsidRDefault="001B6514">
      <w:pPr>
        <w:tabs>
          <w:tab w:val="left" w:pos="7470"/>
        </w:tabs>
        <w:suppressAutoHyphens w:val="0"/>
        <w:jc w:val="both"/>
        <w:rPr>
          <w:rFonts w:ascii="Times New Roman" w:hAnsi="Times New Roman" w:cs="Calibri"/>
          <w:b/>
          <w:u w:val="single"/>
          <w:lang w:eastAsia="en-US"/>
        </w:rPr>
      </w:pPr>
      <w:r>
        <w:rPr>
          <w:rFonts w:ascii="Times New Roman" w:hAnsi="Times New Roman" w:cs="Calibri"/>
          <w:b/>
          <w:u w:val="single"/>
          <w:lang w:eastAsia="en-US"/>
        </w:rPr>
        <w:t>CLAUSULA SEGUNDA – DAS CONDIÇÕES PARA ASSINATURA DO CONTRATO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 xml:space="preserve">O Contrato será assinado, pela CONCESSIONÁRIA, no prazo máximo de 5 (cinco) dias contados a partir da convocação para a assinatura do mesmo, onde a mesma deverá está em situação regular junto ao SICAF, como também será indispensável a assinatura dos Termos de Responsabilidade dos bens do </w:t>
      </w:r>
      <w:r w:rsidR="00CB55FA">
        <w:rPr>
          <w:rFonts w:ascii="Times New Roman" w:eastAsia="Times New Roman" w:hAnsi="Times New Roman" w:cs="Arial"/>
        </w:rPr>
        <w:t>IFMT/PDL</w:t>
      </w:r>
      <w:r>
        <w:rPr>
          <w:rFonts w:ascii="Times New Roman" w:eastAsia="Times New Roman" w:hAnsi="Times New Roman" w:cs="Arial"/>
        </w:rPr>
        <w:t>. Que vão ficar sobre sua responsabilidade.</w:t>
      </w:r>
    </w:p>
    <w:p w:rsidR="00511FB5" w:rsidRDefault="001B6514">
      <w:pPr>
        <w:tabs>
          <w:tab w:val="left" w:pos="7470"/>
        </w:tabs>
        <w:suppressAutoHyphens w:val="0"/>
        <w:spacing w:after="0"/>
        <w:jc w:val="both"/>
        <w:rPr>
          <w:rFonts w:ascii="Times New Roman" w:eastAsia="Times New Roman" w:hAnsi="Times New Roman" w:cs="Arial"/>
          <w:b/>
        </w:rPr>
      </w:pPr>
      <w:r>
        <w:rPr>
          <w:rFonts w:ascii="Times New Roman" w:eastAsia="Times New Roman" w:hAnsi="Times New Roman" w:cs="Arial"/>
          <w:b/>
        </w:rPr>
        <w:t>PARAGRAFO ÚNICO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Vincula-se ao presente Contrato, o disposto no instrumento editalício e seus anexos, bem como a proposta e documentação apresentada pela CONCESSIONÁRIA.</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CLAUSULA TERCEIRA – DO PRAZO DE VIGÊNCIA DO CONTRATO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O presente Contrato terá validade de 12 (doze) meses, com início a partir da data de sua assinatura, podendo ser renovado por igual período, até o limite de 60 (sessenta) meses estabelecido na Lei nº 8.666/93 e alterações posteriores.</w:t>
      </w:r>
    </w:p>
    <w:p w:rsidR="00511FB5" w:rsidRDefault="001B6514">
      <w:pPr>
        <w:tabs>
          <w:tab w:val="left" w:pos="7470"/>
        </w:tabs>
        <w:suppressAutoHyphens w:val="0"/>
        <w:spacing w:after="0"/>
        <w:jc w:val="both"/>
        <w:rPr>
          <w:rFonts w:ascii="Times New Roman" w:eastAsia="Times New Roman" w:hAnsi="Times New Roman" w:cs="Arial"/>
          <w:b/>
        </w:rPr>
      </w:pPr>
      <w:r>
        <w:rPr>
          <w:rFonts w:ascii="Times New Roman" w:eastAsia="Times New Roman" w:hAnsi="Times New Roman" w:cs="Arial"/>
          <w:b/>
        </w:rPr>
        <w:t>PARAGRAFO ÚNICO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Na hipótese de não haver interesse na prorrogação do Contrato, comunicar a CONCEDENTE com antecedência mínima de 45 dias sob pena de sanção administrativa caso não faça.</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CLAUSULA QUARTA – DA PRESTAÇÃO DOS SERVIÇOS</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Os serviços a serem prestados no espaço, objeto desta concessão, será o fornecimento de lanches conforme Projeto Básico, anexo do Edital.</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CLAUSULA QUINTA - DO VALOR E PAGAMENTO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 xml:space="preserve">A CONCESSIONÁRIA pagará ao </w:t>
      </w:r>
      <w:r w:rsidR="00CB55FA">
        <w:rPr>
          <w:rFonts w:ascii="Times New Roman" w:eastAsia="Times New Roman" w:hAnsi="Times New Roman" w:cs="Arial"/>
        </w:rPr>
        <w:t>IFMT/PDL</w:t>
      </w:r>
      <w:r>
        <w:rPr>
          <w:rFonts w:ascii="Times New Roman" w:eastAsia="Times New Roman" w:hAnsi="Times New Roman" w:cs="Arial"/>
        </w:rPr>
        <w:t>, pela concessão de uso da lanchonete a importância de R$ ___________ (________________), conforme resultado da Concorrência nº 0</w:t>
      </w:r>
      <w:r w:rsidR="00CB55FA">
        <w:rPr>
          <w:rFonts w:ascii="Times New Roman" w:eastAsia="Times New Roman" w:hAnsi="Times New Roman" w:cs="Arial"/>
        </w:rPr>
        <w:t>1</w:t>
      </w:r>
      <w:r>
        <w:rPr>
          <w:rFonts w:ascii="Times New Roman" w:eastAsia="Times New Roman" w:hAnsi="Times New Roman" w:cs="Arial"/>
        </w:rPr>
        <w:t>/201</w:t>
      </w:r>
      <w:r w:rsidR="00B521A2">
        <w:rPr>
          <w:rFonts w:ascii="Times New Roman" w:eastAsia="Times New Roman" w:hAnsi="Times New Roman" w:cs="Arial"/>
        </w:rPr>
        <w:t>9</w:t>
      </w:r>
      <w:r>
        <w:rPr>
          <w:rFonts w:ascii="Times New Roman" w:eastAsia="Times New Roman" w:hAnsi="Times New Roman" w:cs="Arial"/>
        </w:rPr>
        <w:t>.</w:t>
      </w:r>
    </w:p>
    <w:p w:rsidR="00511FB5" w:rsidRDefault="001B6514">
      <w:pPr>
        <w:tabs>
          <w:tab w:val="left" w:pos="7470"/>
        </w:tabs>
        <w:suppressAutoHyphens w:val="0"/>
        <w:spacing w:after="0"/>
        <w:jc w:val="both"/>
        <w:rPr>
          <w:rFonts w:ascii="Times New Roman" w:eastAsia="Times New Roman" w:hAnsi="Times New Roman" w:cs="Arial"/>
          <w:b/>
        </w:rPr>
      </w:pPr>
      <w:r>
        <w:rPr>
          <w:rFonts w:ascii="Times New Roman" w:eastAsia="Times New Roman" w:hAnsi="Times New Roman" w:cs="Arial"/>
          <w:b/>
        </w:rPr>
        <w:t>PARAGRAFO PRIMEIRO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O valor da concessão de uso será reajustado anualmente com base no IGP-M (FGV) do mês de aniversário do contrato</w:t>
      </w:r>
    </w:p>
    <w:p w:rsidR="00511FB5" w:rsidRDefault="001B6514">
      <w:pPr>
        <w:tabs>
          <w:tab w:val="left" w:pos="7470"/>
        </w:tabs>
        <w:suppressAutoHyphens w:val="0"/>
        <w:spacing w:after="0"/>
        <w:jc w:val="both"/>
        <w:rPr>
          <w:rFonts w:ascii="Times New Roman" w:eastAsia="Times New Roman" w:hAnsi="Times New Roman" w:cs="Arial"/>
          <w:b/>
        </w:rPr>
      </w:pPr>
      <w:r>
        <w:rPr>
          <w:rFonts w:ascii="Times New Roman" w:eastAsia="Times New Roman" w:hAnsi="Times New Roman" w:cs="Arial"/>
          <w:b/>
        </w:rPr>
        <w:t>PARAGRAFO SEGUNDO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Demais normativas com relação ao pagamento estão incluídas no ITEM 14 do Projeto Básico (Anexo I), que faz parte integrante deste Edital para todos os efeitos.</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CLAUSULA SEXTA – DAS OBRIGAÇÕES DA CONCESSIONÁRIA E DA CONCEDENTE</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As condições e obrigações das partes estão incluídas respectivamente no Item 08 e 09 do Projeto Básico (Anexo I), que faz parte integrante deste Edital para todos os efeitos, sem prejuízo de outras obrigações decorrentes das legislações aplicáveis à concessão de uso em tela.</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lastRenderedPageBreak/>
        <w:t>CLAUSULA SÉTIMA – DAS SANÇÕES</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As sanções relacionadas à execução do contrato são aquelas previstas no Item 19 do presente Edital.</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CLÁUSULA SÉTIMA – DAS INSTALAÇÕES E BENFEITORIAS</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 xml:space="preserve">As regras a estabelecidas </w:t>
      </w:r>
      <w:r w:rsidR="00B521A2">
        <w:rPr>
          <w:rFonts w:ascii="Times New Roman" w:eastAsia="Times New Roman" w:hAnsi="Times New Roman" w:cs="Arial"/>
        </w:rPr>
        <w:t>acerca</w:t>
      </w:r>
      <w:r>
        <w:rPr>
          <w:rFonts w:ascii="Times New Roman" w:eastAsia="Times New Roman" w:hAnsi="Times New Roman" w:cs="Arial"/>
        </w:rPr>
        <w:t xml:space="preserve"> das instalações e benfeitorias estão incluídas nos Itens 05 e </w:t>
      </w:r>
      <w:r w:rsidR="00B521A2">
        <w:rPr>
          <w:rFonts w:ascii="Times New Roman" w:eastAsia="Times New Roman" w:hAnsi="Times New Roman" w:cs="Arial"/>
        </w:rPr>
        <w:t>0</w:t>
      </w:r>
      <w:r>
        <w:rPr>
          <w:rFonts w:ascii="Times New Roman" w:eastAsia="Times New Roman" w:hAnsi="Times New Roman" w:cs="Arial"/>
        </w:rPr>
        <w:t>7 do Projeto Básico (Anexo I), que faz parte integrante deste Edital para todos os efeitos, sem prejuízo de outras obrigações decorrentes das legislações aplicáveis à concessão de uso em tela.</w:t>
      </w:r>
    </w:p>
    <w:p w:rsidR="00511FB5" w:rsidRPr="00B521A2" w:rsidRDefault="001B6514">
      <w:pPr>
        <w:tabs>
          <w:tab w:val="left" w:pos="7470"/>
        </w:tabs>
        <w:suppressAutoHyphens w:val="0"/>
        <w:jc w:val="both"/>
        <w:rPr>
          <w:rFonts w:ascii="Times New Roman" w:eastAsia="Times New Roman" w:hAnsi="Times New Roman" w:cs="Arial"/>
          <w:b/>
          <w:color w:val="FF0000"/>
          <w:u w:val="single"/>
        </w:rPr>
      </w:pPr>
      <w:r w:rsidRPr="00B521A2">
        <w:rPr>
          <w:rFonts w:ascii="Times New Roman" w:eastAsia="Times New Roman" w:hAnsi="Times New Roman" w:cs="Arial"/>
          <w:b/>
          <w:color w:val="FF0000"/>
          <w:u w:val="single"/>
        </w:rPr>
        <w:t>CLAUSULA OITAVA – DA REVERSÃO/DEVOLUÇÃO DOS BENS MÓVEIS E IMÓVEIS</w:t>
      </w:r>
    </w:p>
    <w:p w:rsidR="00511FB5" w:rsidRPr="00B521A2" w:rsidRDefault="001B6514">
      <w:pPr>
        <w:tabs>
          <w:tab w:val="left" w:pos="7470"/>
        </w:tabs>
        <w:suppressAutoHyphens w:val="0"/>
        <w:jc w:val="both"/>
        <w:rPr>
          <w:rFonts w:ascii="Times New Roman" w:eastAsia="Times New Roman" w:hAnsi="Times New Roman" w:cs="Arial"/>
          <w:color w:val="FF0000"/>
        </w:rPr>
      </w:pPr>
      <w:r w:rsidRPr="00B521A2">
        <w:rPr>
          <w:rFonts w:ascii="Times New Roman" w:eastAsia="Times New Roman" w:hAnsi="Times New Roman" w:cs="Arial"/>
          <w:color w:val="FF0000"/>
        </w:rPr>
        <w:t>As regras estabelecidas quanto à reversão/devolução dos bens móveis e imóveis são aquelas previstas no Item 21 do presente Edital.</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CLAUSULA NONA – DA RESCISÃO CONTRATUAL</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As regras estabelecidas quanto à rescisão contratual são aquelas previstas no Item 20 do presente Edital.</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CLÁUSULA DÉCIMA – DA ALTERAÇÃO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Este Contrato poderá ser alterado, com as devidas justificativas, nos casos disciplinados no art. 65 da Lei n° 8.666/93.</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CLÁUSULA DÉCIMA PRIMEIRA – DA FISCALIZAÇÃO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As regras e normativas a respeitos da fiscalização estão previstos no Item 18 do Projeto Básico (Anexo I), que faz parte integrante deste Edital para todos os efeitos.</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CLÁUSULA DÉCIMA TERCEIRA – DA PUBLICAÇÃO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Incumbirá à concedente providenciar a publicação do extrato deste Contrato no DOU que é condição indispensável para sua eficácia, que será providenciada até o 5º dia útil do mês seguinte ao da sua assinatura, para ocorrer no prazo de 20 (vinte) dias, daquela data, nos termos do Parágrafo Único, do Art. 61 da Lei nº. 8.666/93.</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CLÁUSULA DÉCIMA QUARTA – DA VINCULAÇÃO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Este Contrato está vinculado ao Edital de Licitação da Concorrência nº 0</w:t>
      </w:r>
      <w:r w:rsidR="00AA16E8">
        <w:rPr>
          <w:rFonts w:ascii="Times New Roman" w:eastAsia="Times New Roman" w:hAnsi="Times New Roman" w:cs="Arial"/>
        </w:rPr>
        <w:t>1</w:t>
      </w:r>
      <w:r>
        <w:rPr>
          <w:rFonts w:ascii="Times New Roman" w:eastAsia="Times New Roman" w:hAnsi="Times New Roman" w:cs="Arial"/>
        </w:rPr>
        <w:t>/201</w:t>
      </w:r>
      <w:r w:rsidR="00B521A2">
        <w:rPr>
          <w:rFonts w:ascii="Times New Roman" w:eastAsia="Times New Roman" w:hAnsi="Times New Roman" w:cs="Arial"/>
        </w:rPr>
        <w:t>9</w:t>
      </w:r>
      <w:r>
        <w:rPr>
          <w:rFonts w:ascii="Times New Roman" w:eastAsia="Times New Roman" w:hAnsi="Times New Roman" w:cs="Arial"/>
        </w:rPr>
        <w:t>, seus anexos e à proposta do licitante vencedor.</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CLÁUSULA DÉCIMA QUINTA – DOS CASOS OMISSOS E LEGISLAÇÃO APLICÁVEL</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Os casos omissos ou excepcionais, não previstos neste Contrato, deverão ser submetidos, com brevidade e por escrito, à apreciação das partes e serão resolvidos de acordo com a Lei n.º 8.666/93, e demais normas aplicáveis na espécie.</w:t>
      </w:r>
    </w:p>
    <w:p w:rsidR="00511FB5" w:rsidRDefault="001B6514">
      <w:pPr>
        <w:tabs>
          <w:tab w:val="left" w:pos="7470"/>
        </w:tabs>
        <w:suppressAutoHyphens w:val="0"/>
        <w:jc w:val="both"/>
        <w:rPr>
          <w:rFonts w:ascii="Times New Roman" w:eastAsia="Times New Roman" w:hAnsi="Times New Roman" w:cs="Arial"/>
          <w:b/>
          <w:u w:val="single"/>
        </w:rPr>
      </w:pPr>
      <w:r>
        <w:rPr>
          <w:rFonts w:ascii="Times New Roman" w:eastAsia="Times New Roman" w:hAnsi="Times New Roman" w:cs="Arial"/>
          <w:b/>
          <w:u w:val="single"/>
        </w:rPr>
        <w:t>CLÁUSULA DÉCIMA QUINTA – DO FORO</w:t>
      </w:r>
    </w:p>
    <w:p w:rsidR="00511FB5" w:rsidRDefault="001B6514">
      <w:pPr>
        <w:tabs>
          <w:tab w:val="left" w:pos="7470"/>
        </w:tabs>
        <w:suppressAutoHyphens w:val="0"/>
        <w:jc w:val="both"/>
        <w:rPr>
          <w:rFonts w:ascii="Times New Roman" w:eastAsia="Times New Roman" w:hAnsi="Times New Roman" w:cs="Arial"/>
        </w:rPr>
      </w:pPr>
      <w:r>
        <w:rPr>
          <w:rFonts w:ascii="Times New Roman" w:eastAsia="Times New Roman" w:hAnsi="Times New Roman" w:cs="Arial"/>
        </w:rPr>
        <w:t>Fica eleito o foro da Justiça Federal, no Foro da Seção Judiciária de Mato Grosso, para dirimir quaisquer dúvidas decorrentes do presente Contrato, com renúncia de qualquer outro. E, por estarem de acordo, lavrou-se o presente termo em 03 (três) vias de igual teor e forma, as quais foram lidas, aceitas e assinadas pelas partes contratantes, na presença das testemunhas abaixo.</w:t>
      </w:r>
    </w:p>
    <w:p w:rsidR="00511FB5" w:rsidRDefault="00AA16E8">
      <w:pPr>
        <w:tabs>
          <w:tab w:val="left" w:pos="7470"/>
        </w:tabs>
        <w:suppressAutoHyphens w:val="0"/>
        <w:jc w:val="right"/>
        <w:rPr>
          <w:rFonts w:ascii="Times New Roman" w:eastAsia="Times New Roman" w:hAnsi="Times New Roman" w:cs="Arial"/>
        </w:rPr>
      </w:pPr>
      <w:r>
        <w:rPr>
          <w:rFonts w:ascii="Times New Roman" w:eastAsia="Times New Roman" w:hAnsi="Times New Roman" w:cs="Arial"/>
        </w:rPr>
        <w:lastRenderedPageBreak/>
        <w:t>Primavera do Leste</w:t>
      </w:r>
      <w:r w:rsidR="001B6514">
        <w:rPr>
          <w:rFonts w:ascii="Times New Roman" w:eastAsia="Times New Roman" w:hAnsi="Times New Roman" w:cs="Arial"/>
        </w:rPr>
        <w:t>/MT, _____ de _________________ de 201</w:t>
      </w:r>
      <w:r w:rsidR="00B521A2">
        <w:rPr>
          <w:rFonts w:ascii="Times New Roman" w:eastAsia="Times New Roman" w:hAnsi="Times New Roman" w:cs="Arial"/>
        </w:rPr>
        <w:t>9</w:t>
      </w:r>
      <w:bookmarkStart w:id="0" w:name="_GoBack"/>
      <w:bookmarkEnd w:id="0"/>
      <w:r w:rsidR="00E2551A">
        <w:rPr>
          <w:rFonts w:ascii="Times New Roman" w:eastAsia="Times New Roman" w:hAnsi="Times New Roman" w:cs="Arial"/>
        </w:rPr>
        <w:t>.</w:t>
      </w:r>
    </w:p>
    <w:p w:rsidR="00E2551A" w:rsidRDefault="00E2551A">
      <w:pPr>
        <w:tabs>
          <w:tab w:val="left" w:pos="7470"/>
        </w:tabs>
        <w:suppressAutoHyphens w:val="0"/>
        <w:jc w:val="right"/>
        <w:rPr>
          <w:rFonts w:ascii="Times New Roman" w:eastAsia="Times New Roman" w:hAnsi="Times New Roman" w:cs="Arial"/>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right w:w="113" w:type="dxa"/>
        </w:tblCellMar>
        <w:tblLook w:val="04A0" w:firstRow="1" w:lastRow="0" w:firstColumn="1" w:lastColumn="0" w:noHBand="0" w:noVBand="1"/>
      </w:tblPr>
      <w:tblGrid>
        <w:gridCol w:w="4437"/>
        <w:gridCol w:w="4200"/>
      </w:tblGrid>
      <w:tr w:rsidR="00511FB5">
        <w:trPr>
          <w:trHeight w:val="1856"/>
          <w:jc w:val="center"/>
        </w:trPr>
        <w:tc>
          <w:tcPr>
            <w:tcW w:w="4890" w:type="dxa"/>
            <w:tcBorders>
              <w:top w:val="single" w:sz="4" w:space="0" w:color="000001"/>
              <w:left w:val="single" w:sz="4" w:space="0" w:color="000001"/>
              <w:bottom w:val="single" w:sz="4" w:space="0" w:color="000001"/>
              <w:right w:val="nil"/>
            </w:tcBorders>
            <w:shd w:val="clear" w:color="auto" w:fill="auto"/>
            <w:tcMar>
              <w:left w:w="108" w:type="dxa"/>
            </w:tcMar>
            <w:vAlign w:val="center"/>
          </w:tcPr>
          <w:p w:rsidR="00511FB5" w:rsidRDefault="001B6514">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val="0"/>
              <w:spacing w:after="0" w:line="100" w:lineRule="atLeast"/>
              <w:rPr>
                <w:rFonts w:ascii="Times New Roman" w:eastAsia="Times New Roman" w:hAnsi="Times New Roman" w:cs="Arial"/>
                <w:b/>
                <w:spacing w:val="-2"/>
                <w:lang w:eastAsia="ar-SA"/>
              </w:rPr>
            </w:pPr>
            <w:r>
              <w:rPr>
                <w:rFonts w:ascii="Times New Roman" w:eastAsia="Times New Roman" w:hAnsi="Times New Roman" w:cs="Arial"/>
                <w:b/>
                <w:spacing w:val="-2"/>
                <w:lang w:eastAsia="ar-SA"/>
              </w:rPr>
              <w:t xml:space="preserve">CONCEDENTE </w:t>
            </w:r>
          </w:p>
          <w:p w:rsidR="00511FB5" w:rsidRDefault="00511FB5">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val="0"/>
              <w:spacing w:after="0" w:line="100" w:lineRule="atLeast"/>
              <w:jc w:val="center"/>
              <w:rPr>
                <w:rFonts w:ascii="Times New Roman" w:eastAsia="Times New Roman" w:hAnsi="Times New Roman" w:cs="Arial"/>
                <w:lang w:eastAsia="ar-SA"/>
              </w:rPr>
            </w:pPr>
          </w:p>
          <w:p w:rsidR="00511FB5" w:rsidRDefault="00511FB5">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val="0"/>
              <w:spacing w:after="0" w:line="100" w:lineRule="atLeast"/>
              <w:jc w:val="center"/>
              <w:rPr>
                <w:rFonts w:ascii="Times New Roman" w:eastAsia="Times New Roman" w:hAnsi="Times New Roman" w:cs="Arial"/>
                <w:lang w:eastAsia="ar-SA"/>
              </w:rPr>
            </w:pPr>
          </w:p>
          <w:p w:rsidR="00511FB5" w:rsidRDefault="00511FB5">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val="0"/>
              <w:spacing w:after="0" w:line="100" w:lineRule="atLeast"/>
              <w:jc w:val="center"/>
              <w:rPr>
                <w:rFonts w:ascii="Times New Roman" w:eastAsia="Times New Roman" w:hAnsi="Times New Roman" w:cs="Arial"/>
                <w:lang w:eastAsia="ar-SA"/>
              </w:rPr>
            </w:pPr>
          </w:p>
          <w:p w:rsidR="00511FB5" w:rsidRDefault="00511FB5">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val="0"/>
              <w:spacing w:after="0" w:line="100" w:lineRule="atLeast"/>
              <w:jc w:val="center"/>
              <w:rPr>
                <w:rFonts w:ascii="Times New Roman" w:eastAsia="Times New Roman" w:hAnsi="Times New Roman" w:cs="Arial"/>
                <w:lang w:eastAsia="ar-SA"/>
              </w:rPr>
            </w:pPr>
          </w:p>
          <w:p w:rsidR="00511FB5" w:rsidRDefault="00511FB5">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val="0"/>
              <w:spacing w:after="0" w:line="100" w:lineRule="atLeast"/>
              <w:rPr>
                <w:rFonts w:ascii="Times New Roman" w:eastAsia="Times New Roman" w:hAnsi="Times New Roman" w:cs="Arial"/>
                <w:lang w:eastAsia="ar-SA"/>
              </w:rPr>
            </w:pPr>
          </w:p>
          <w:p w:rsidR="00511FB5" w:rsidRDefault="00AA16E8">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val="0"/>
              <w:spacing w:after="0" w:line="100" w:lineRule="atLeast"/>
              <w:jc w:val="center"/>
              <w:rPr>
                <w:rFonts w:ascii="Bookman Old Style" w:eastAsia="Times New Roman" w:hAnsi="Bookman Old Style" w:cs="Arial"/>
                <w:b/>
                <w:lang w:eastAsia="ar-SA"/>
              </w:rPr>
            </w:pPr>
            <w:r>
              <w:rPr>
                <w:rFonts w:ascii="Bookman Old Style" w:eastAsia="Times New Roman" w:hAnsi="Bookman Old Style" w:cs="Arial"/>
                <w:b/>
                <w:lang w:eastAsia="ar-SA"/>
              </w:rPr>
              <w:t>DIMORVAN ALENCAR BRESCANCIM</w:t>
            </w:r>
          </w:p>
          <w:p w:rsidR="00511FB5" w:rsidRDefault="001B6514">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val="0"/>
              <w:spacing w:after="0" w:line="100" w:lineRule="atLeast"/>
              <w:jc w:val="center"/>
              <w:rPr>
                <w:rFonts w:ascii="Times New Roman" w:eastAsia="Times New Roman" w:hAnsi="Times New Roman" w:cs="Arial"/>
                <w:lang w:eastAsia="ar-SA"/>
              </w:rPr>
            </w:pPr>
            <w:r>
              <w:rPr>
                <w:rFonts w:ascii="Times New Roman" w:eastAsia="Times New Roman" w:hAnsi="Times New Roman" w:cs="Arial"/>
                <w:lang w:eastAsia="ar-SA"/>
              </w:rPr>
              <w:t xml:space="preserve">DIRETOR GERAL  </w:t>
            </w:r>
          </w:p>
          <w:p w:rsidR="00511FB5" w:rsidRDefault="00CB55FA">
            <w:pPr>
              <w:tabs>
                <w:tab w:val="left" w:pos="0"/>
                <w:tab w:val="left" w:pos="850"/>
                <w:tab w:val="left" w:pos="1702"/>
                <w:tab w:val="left" w:pos="2322"/>
                <w:tab w:val="left" w:pos="3401"/>
                <w:tab w:val="left" w:pos="4308"/>
                <w:tab w:val="left" w:pos="5105"/>
                <w:tab w:val="left" w:pos="5956"/>
                <w:tab w:val="left" w:pos="6804"/>
                <w:tab w:val="left" w:pos="7656"/>
                <w:tab w:val="left" w:pos="8508"/>
                <w:tab w:val="left" w:pos="9359"/>
                <w:tab w:val="left" w:pos="10210"/>
                <w:tab w:val="left" w:pos="11058"/>
                <w:tab w:val="left" w:pos="11910"/>
                <w:tab w:val="left" w:pos="12762"/>
                <w:tab w:val="left" w:pos="13613"/>
              </w:tabs>
              <w:suppressAutoHyphens w:val="0"/>
              <w:spacing w:after="0" w:line="100" w:lineRule="atLeast"/>
              <w:jc w:val="center"/>
              <w:rPr>
                <w:rFonts w:ascii="Times New Roman" w:eastAsia="Times New Roman" w:hAnsi="Times New Roman" w:cs="Arial"/>
                <w:lang w:eastAsia="ar-SA"/>
              </w:rPr>
            </w:pPr>
            <w:r>
              <w:rPr>
                <w:rFonts w:ascii="Times New Roman" w:eastAsia="Times New Roman" w:hAnsi="Times New Roman" w:cs="Arial"/>
                <w:lang w:eastAsia="ar-SA"/>
              </w:rPr>
              <w:t>IFMT/PDL</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11FB5" w:rsidRDefault="001B6514">
            <w:pPr>
              <w:suppressAutoHyphens w:val="0"/>
              <w:spacing w:after="0" w:line="100" w:lineRule="atLeast"/>
              <w:rPr>
                <w:rFonts w:ascii="Times New Roman" w:eastAsia="Times New Roman" w:hAnsi="Times New Roman" w:cs="Arial"/>
                <w:b/>
                <w:lang w:eastAsia="ar-SA"/>
              </w:rPr>
            </w:pPr>
            <w:r>
              <w:rPr>
                <w:rFonts w:ascii="Times New Roman" w:eastAsia="Times New Roman" w:hAnsi="Times New Roman" w:cs="Arial"/>
                <w:b/>
                <w:lang w:eastAsia="ar-SA"/>
              </w:rPr>
              <w:t>CONCESSIONÁRIA</w:t>
            </w:r>
          </w:p>
          <w:p w:rsidR="00511FB5" w:rsidRDefault="00511FB5">
            <w:pPr>
              <w:suppressAutoHyphens w:val="0"/>
              <w:spacing w:after="0" w:line="100" w:lineRule="atLeast"/>
              <w:rPr>
                <w:rFonts w:ascii="Times New Roman" w:eastAsia="Times New Roman" w:hAnsi="Times New Roman" w:cs="Arial"/>
                <w:lang w:eastAsia="ar-SA"/>
              </w:rPr>
            </w:pPr>
          </w:p>
          <w:p w:rsidR="00511FB5" w:rsidRDefault="00511FB5">
            <w:pPr>
              <w:suppressAutoHyphens w:val="0"/>
              <w:spacing w:after="0" w:line="100" w:lineRule="atLeast"/>
              <w:rPr>
                <w:rFonts w:ascii="Times New Roman" w:eastAsia="Times New Roman" w:hAnsi="Times New Roman" w:cs="Arial"/>
                <w:lang w:eastAsia="ar-SA"/>
              </w:rPr>
            </w:pPr>
          </w:p>
          <w:p w:rsidR="00511FB5" w:rsidRDefault="00511FB5">
            <w:pPr>
              <w:suppressAutoHyphens w:val="0"/>
              <w:spacing w:after="0" w:line="100" w:lineRule="atLeast"/>
              <w:rPr>
                <w:rFonts w:ascii="Times New Roman" w:eastAsia="Times New Roman" w:hAnsi="Times New Roman" w:cs="Arial"/>
                <w:lang w:eastAsia="ar-SA"/>
              </w:rPr>
            </w:pPr>
          </w:p>
          <w:p w:rsidR="00511FB5" w:rsidRDefault="00511FB5">
            <w:pPr>
              <w:suppressAutoHyphens w:val="0"/>
              <w:spacing w:after="0" w:line="100" w:lineRule="atLeast"/>
              <w:rPr>
                <w:rFonts w:ascii="Times New Roman" w:eastAsia="Times New Roman" w:hAnsi="Times New Roman" w:cs="Arial"/>
                <w:lang w:eastAsia="ar-SA"/>
              </w:rPr>
            </w:pPr>
          </w:p>
          <w:p w:rsidR="00511FB5" w:rsidRDefault="00511FB5">
            <w:pPr>
              <w:suppressAutoHyphens w:val="0"/>
              <w:spacing w:after="0" w:line="100" w:lineRule="atLeast"/>
              <w:rPr>
                <w:rFonts w:ascii="Times New Roman" w:eastAsia="Times New Roman" w:hAnsi="Times New Roman" w:cs="Arial"/>
                <w:lang w:eastAsia="ar-SA"/>
              </w:rPr>
            </w:pPr>
          </w:p>
          <w:p w:rsidR="00511FB5" w:rsidRDefault="001B6514">
            <w:pPr>
              <w:suppressAutoHyphens w:val="0"/>
              <w:spacing w:after="0" w:line="100" w:lineRule="atLeast"/>
              <w:jc w:val="center"/>
              <w:rPr>
                <w:rFonts w:ascii="Times New Roman" w:eastAsia="Times New Roman" w:hAnsi="Times New Roman" w:cs="Arial"/>
                <w:b/>
              </w:rPr>
            </w:pPr>
            <w:r>
              <w:rPr>
                <w:rFonts w:ascii="Times New Roman" w:eastAsia="Times New Roman" w:hAnsi="Times New Roman" w:cs="Arial"/>
                <w:b/>
              </w:rPr>
              <w:t xml:space="preserve">RESPONSAVEL LEGAL </w:t>
            </w:r>
          </w:p>
          <w:p w:rsidR="00511FB5" w:rsidRDefault="001B6514">
            <w:pPr>
              <w:suppressAutoHyphens w:val="0"/>
              <w:spacing w:after="0" w:line="100" w:lineRule="atLeast"/>
              <w:jc w:val="center"/>
              <w:rPr>
                <w:rFonts w:ascii="Times New Roman" w:eastAsia="Times New Roman" w:hAnsi="Times New Roman" w:cs="Arial"/>
                <w:lang w:eastAsia="ar-SA"/>
              </w:rPr>
            </w:pPr>
            <w:r>
              <w:rPr>
                <w:rFonts w:ascii="Times New Roman" w:eastAsia="Times New Roman" w:hAnsi="Times New Roman" w:cs="Arial"/>
                <w:lang w:eastAsia="ar-SA"/>
              </w:rPr>
              <w:t>EMPRESA VENCEDORA DO CERTAME</w:t>
            </w:r>
          </w:p>
        </w:tc>
      </w:tr>
      <w:tr w:rsidR="00511FB5">
        <w:trPr>
          <w:trHeight w:val="616"/>
          <w:jc w:val="center"/>
        </w:trPr>
        <w:tc>
          <w:tcPr>
            <w:tcW w:w="9497" w:type="dxa"/>
            <w:gridSpan w:val="2"/>
            <w:tcBorders>
              <w:top w:val="single" w:sz="4" w:space="0" w:color="000001"/>
              <w:left w:val="nil"/>
              <w:bottom w:val="single" w:sz="4" w:space="0" w:color="000001"/>
              <w:right w:val="nil"/>
            </w:tcBorders>
            <w:shd w:val="clear" w:color="auto" w:fill="auto"/>
            <w:vAlign w:val="bottom"/>
          </w:tcPr>
          <w:p w:rsidR="00511FB5" w:rsidRDefault="001B6514">
            <w:pPr>
              <w:suppressAutoHyphens w:val="0"/>
              <w:spacing w:after="0" w:line="100" w:lineRule="atLeast"/>
              <w:rPr>
                <w:rFonts w:ascii="Times New Roman" w:eastAsia="Times New Roman" w:hAnsi="Times New Roman" w:cs="Arial"/>
                <w:b/>
                <w:spacing w:val="-2"/>
                <w:lang w:eastAsia="ar-SA"/>
              </w:rPr>
            </w:pPr>
            <w:r>
              <w:rPr>
                <w:rFonts w:ascii="Times New Roman" w:eastAsia="Times New Roman" w:hAnsi="Times New Roman" w:cs="Arial"/>
                <w:b/>
                <w:spacing w:val="-2"/>
                <w:lang w:eastAsia="ar-SA"/>
              </w:rPr>
              <w:t>TESTEMUNHAS:</w:t>
            </w:r>
          </w:p>
        </w:tc>
      </w:tr>
      <w:tr w:rsidR="00511FB5">
        <w:trPr>
          <w:trHeight w:val="1979"/>
          <w:jc w:val="center"/>
        </w:trPr>
        <w:tc>
          <w:tcPr>
            <w:tcW w:w="4890" w:type="dxa"/>
            <w:tcBorders>
              <w:top w:val="single" w:sz="4" w:space="0" w:color="000001"/>
              <w:left w:val="single" w:sz="4" w:space="0" w:color="000001"/>
              <w:bottom w:val="single" w:sz="4" w:space="0" w:color="000001"/>
              <w:right w:val="nil"/>
            </w:tcBorders>
            <w:shd w:val="clear" w:color="auto" w:fill="auto"/>
            <w:tcMar>
              <w:left w:w="108" w:type="dxa"/>
            </w:tcMar>
          </w:tcPr>
          <w:p w:rsidR="00511FB5" w:rsidRDefault="00511FB5">
            <w:pPr>
              <w:suppressAutoHyphens w:val="0"/>
              <w:spacing w:after="0" w:line="100" w:lineRule="atLeast"/>
              <w:rPr>
                <w:rFonts w:ascii="Times New Roman" w:eastAsia="Times New Roman" w:hAnsi="Times New Roman" w:cs="Arial"/>
                <w:lang w:eastAsia="ar-SA"/>
              </w:rPr>
            </w:pPr>
          </w:p>
          <w:p w:rsidR="00511FB5" w:rsidRDefault="001B6514">
            <w:pPr>
              <w:suppressAutoHyphens w:val="0"/>
              <w:spacing w:after="0" w:line="100" w:lineRule="atLeast"/>
              <w:rPr>
                <w:rFonts w:ascii="Times New Roman" w:eastAsia="Times New Roman" w:hAnsi="Times New Roman" w:cs="Arial"/>
                <w:lang w:eastAsia="ar-SA"/>
              </w:rPr>
            </w:pPr>
            <w:r>
              <w:rPr>
                <w:rFonts w:ascii="Times New Roman" w:eastAsia="Times New Roman" w:hAnsi="Times New Roman" w:cs="Arial"/>
                <w:lang w:eastAsia="ar-SA"/>
              </w:rPr>
              <w:t>Nome:</w:t>
            </w:r>
          </w:p>
          <w:p w:rsidR="00511FB5" w:rsidRDefault="00511FB5">
            <w:pPr>
              <w:suppressAutoHyphens w:val="0"/>
              <w:spacing w:after="0" w:line="100" w:lineRule="atLeast"/>
              <w:rPr>
                <w:rFonts w:ascii="Times New Roman" w:eastAsia="Times New Roman" w:hAnsi="Times New Roman" w:cs="Arial"/>
                <w:lang w:eastAsia="ar-SA"/>
              </w:rPr>
            </w:pPr>
          </w:p>
          <w:p w:rsidR="00511FB5" w:rsidRDefault="00511FB5">
            <w:pPr>
              <w:suppressAutoHyphens w:val="0"/>
              <w:spacing w:after="0" w:line="100" w:lineRule="atLeast"/>
              <w:rPr>
                <w:rFonts w:ascii="Times New Roman" w:eastAsia="Times New Roman" w:hAnsi="Times New Roman" w:cs="Arial"/>
                <w:lang w:eastAsia="ar-SA"/>
              </w:rPr>
            </w:pPr>
          </w:p>
          <w:p w:rsidR="00511FB5" w:rsidRDefault="001B6514">
            <w:pPr>
              <w:suppressAutoHyphens w:val="0"/>
              <w:spacing w:after="0" w:line="100" w:lineRule="atLeast"/>
              <w:rPr>
                <w:rFonts w:ascii="Times New Roman" w:eastAsia="Times New Roman" w:hAnsi="Times New Roman" w:cs="Arial"/>
                <w:lang w:eastAsia="ar-SA"/>
              </w:rPr>
            </w:pPr>
            <w:r>
              <w:rPr>
                <w:rFonts w:ascii="Times New Roman" w:eastAsia="Times New Roman" w:hAnsi="Times New Roman" w:cs="Arial"/>
                <w:lang w:eastAsia="ar-SA"/>
              </w:rPr>
              <w:t>CPF:______________________________</w:t>
            </w:r>
          </w:p>
          <w:p w:rsidR="00511FB5" w:rsidRDefault="00511FB5">
            <w:pPr>
              <w:suppressAutoHyphens w:val="0"/>
              <w:spacing w:after="0" w:line="100" w:lineRule="atLeast"/>
              <w:rPr>
                <w:rFonts w:ascii="Times New Roman" w:eastAsia="Times New Roman" w:hAnsi="Times New Roman" w:cs="Arial"/>
                <w:lang w:eastAsia="ar-SA"/>
              </w:rPr>
            </w:pPr>
          </w:p>
          <w:p w:rsidR="00511FB5" w:rsidRDefault="00511FB5">
            <w:pPr>
              <w:suppressAutoHyphens w:val="0"/>
              <w:spacing w:after="0" w:line="100" w:lineRule="atLeast"/>
              <w:rPr>
                <w:rFonts w:ascii="Times New Roman" w:eastAsia="Times New Roman" w:hAnsi="Times New Roman" w:cs="Arial"/>
                <w:lang w:eastAsia="ar-SA"/>
              </w:rPr>
            </w:pPr>
          </w:p>
          <w:p w:rsidR="00511FB5" w:rsidRDefault="001B6514">
            <w:pPr>
              <w:suppressAutoHyphens w:val="0"/>
              <w:spacing w:after="0" w:line="100" w:lineRule="atLeast"/>
              <w:rPr>
                <w:rFonts w:ascii="Times New Roman" w:eastAsia="Times New Roman" w:hAnsi="Times New Roman" w:cs="Arial"/>
                <w:lang w:eastAsia="ar-SA"/>
              </w:rPr>
            </w:pPr>
            <w:r>
              <w:rPr>
                <w:rFonts w:ascii="Times New Roman" w:eastAsia="Times New Roman" w:hAnsi="Times New Roman" w:cs="Arial"/>
                <w:lang w:eastAsia="ar-SA"/>
              </w:rPr>
              <w:t>RG n°:_______________________/_________</w:t>
            </w:r>
          </w:p>
        </w:tc>
        <w:tc>
          <w:tcPr>
            <w:tcW w:w="46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11FB5" w:rsidRDefault="00511FB5">
            <w:pPr>
              <w:suppressAutoHyphens w:val="0"/>
              <w:spacing w:after="0" w:line="100" w:lineRule="atLeast"/>
              <w:rPr>
                <w:rFonts w:ascii="Times New Roman" w:eastAsia="Times New Roman" w:hAnsi="Times New Roman" w:cs="Arial"/>
                <w:lang w:eastAsia="ar-SA"/>
              </w:rPr>
            </w:pPr>
          </w:p>
          <w:p w:rsidR="00511FB5" w:rsidRDefault="001B6514">
            <w:pPr>
              <w:suppressAutoHyphens w:val="0"/>
              <w:spacing w:after="0" w:line="100" w:lineRule="atLeast"/>
              <w:rPr>
                <w:rFonts w:ascii="Times New Roman" w:eastAsia="Times New Roman" w:hAnsi="Times New Roman" w:cs="Arial"/>
                <w:lang w:eastAsia="ar-SA"/>
              </w:rPr>
            </w:pPr>
            <w:r>
              <w:rPr>
                <w:rFonts w:ascii="Times New Roman" w:eastAsia="Times New Roman" w:hAnsi="Times New Roman" w:cs="Arial"/>
                <w:lang w:eastAsia="ar-SA"/>
              </w:rPr>
              <w:t>Nome:</w:t>
            </w:r>
          </w:p>
          <w:p w:rsidR="00511FB5" w:rsidRDefault="00511FB5">
            <w:pPr>
              <w:suppressAutoHyphens w:val="0"/>
              <w:spacing w:after="0" w:line="100" w:lineRule="atLeast"/>
              <w:rPr>
                <w:rFonts w:ascii="Times New Roman" w:eastAsia="Times New Roman" w:hAnsi="Times New Roman" w:cs="Arial"/>
                <w:lang w:eastAsia="ar-SA"/>
              </w:rPr>
            </w:pPr>
          </w:p>
          <w:p w:rsidR="00511FB5" w:rsidRDefault="00511FB5">
            <w:pPr>
              <w:suppressAutoHyphens w:val="0"/>
              <w:spacing w:after="0" w:line="100" w:lineRule="atLeast"/>
              <w:rPr>
                <w:rFonts w:ascii="Times New Roman" w:eastAsia="Times New Roman" w:hAnsi="Times New Roman" w:cs="Arial"/>
                <w:lang w:eastAsia="ar-SA"/>
              </w:rPr>
            </w:pPr>
          </w:p>
          <w:p w:rsidR="00511FB5" w:rsidRDefault="001B6514">
            <w:pPr>
              <w:suppressAutoHyphens w:val="0"/>
              <w:spacing w:after="0" w:line="100" w:lineRule="atLeast"/>
              <w:rPr>
                <w:rFonts w:ascii="Times New Roman" w:eastAsia="Times New Roman" w:hAnsi="Times New Roman" w:cs="Arial"/>
                <w:lang w:eastAsia="ar-SA"/>
              </w:rPr>
            </w:pPr>
            <w:r>
              <w:rPr>
                <w:rFonts w:ascii="Times New Roman" w:eastAsia="Times New Roman" w:hAnsi="Times New Roman" w:cs="Arial"/>
                <w:lang w:eastAsia="ar-SA"/>
              </w:rPr>
              <w:t>CPF:_____________________________</w:t>
            </w:r>
          </w:p>
          <w:p w:rsidR="00511FB5" w:rsidRDefault="00511FB5">
            <w:pPr>
              <w:suppressAutoHyphens w:val="0"/>
              <w:spacing w:after="0" w:line="100" w:lineRule="atLeast"/>
              <w:rPr>
                <w:rFonts w:ascii="Times New Roman" w:eastAsia="Times New Roman" w:hAnsi="Times New Roman" w:cs="Arial"/>
                <w:lang w:eastAsia="ar-SA"/>
              </w:rPr>
            </w:pPr>
          </w:p>
          <w:p w:rsidR="00511FB5" w:rsidRDefault="00511FB5">
            <w:pPr>
              <w:suppressAutoHyphens w:val="0"/>
              <w:spacing w:after="0" w:line="100" w:lineRule="atLeast"/>
              <w:rPr>
                <w:rFonts w:ascii="Times New Roman" w:eastAsia="Times New Roman" w:hAnsi="Times New Roman" w:cs="Arial"/>
                <w:lang w:eastAsia="ar-SA"/>
              </w:rPr>
            </w:pPr>
          </w:p>
          <w:p w:rsidR="00511FB5" w:rsidRDefault="001B6514">
            <w:pPr>
              <w:suppressAutoHyphens w:val="0"/>
              <w:spacing w:after="0" w:line="100" w:lineRule="atLeast"/>
              <w:rPr>
                <w:rFonts w:ascii="Times New Roman" w:eastAsia="Times New Roman" w:hAnsi="Times New Roman" w:cs="Arial"/>
                <w:lang w:eastAsia="ar-SA"/>
              </w:rPr>
            </w:pPr>
            <w:r>
              <w:rPr>
                <w:rFonts w:ascii="Times New Roman" w:eastAsia="Times New Roman" w:hAnsi="Times New Roman" w:cs="Arial"/>
                <w:lang w:eastAsia="ar-SA"/>
              </w:rPr>
              <w:t>RG n°:___________________/_______</w:t>
            </w:r>
          </w:p>
          <w:p w:rsidR="00511FB5" w:rsidRDefault="00511FB5">
            <w:pPr>
              <w:suppressAutoHyphens w:val="0"/>
              <w:spacing w:after="0" w:line="100" w:lineRule="atLeast"/>
              <w:rPr>
                <w:rFonts w:ascii="Times New Roman" w:eastAsia="Times New Roman" w:hAnsi="Times New Roman" w:cs="Arial"/>
                <w:lang w:eastAsia="ar-SA"/>
              </w:rPr>
            </w:pPr>
          </w:p>
        </w:tc>
      </w:tr>
    </w:tbl>
    <w:p w:rsidR="00511FB5" w:rsidRDefault="00511FB5">
      <w:pPr>
        <w:tabs>
          <w:tab w:val="left" w:pos="7470"/>
        </w:tabs>
        <w:suppressAutoHyphens w:val="0"/>
        <w:jc w:val="both"/>
        <w:rPr>
          <w:rFonts w:ascii="Times New Roman" w:eastAsia="Times New Roman" w:hAnsi="Times New Roman" w:cs="Arial"/>
        </w:rPr>
      </w:pPr>
    </w:p>
    <w:p w:rsidR="00511FB5" w:rsidRDefault="00511FB5">
      <w:pPr>
        <w:rPr>
          <w:rFonts w:ascii="Times New Roman" w:hAnsi="Times New Roman"/>
        </w:rPr>
      </w:pPr>
    </w:p>
    <w:p w:rsidR="00511FB5" w:rsidRDefault="00511FB5">
      <w:pPr>
        <w:rPr>
          <w:rFonts w:ascii="Times New Roman" w:hAnsi="Times New Roman"/>
        </w:rPr>
      </w:pPr>
    </w:p>
    <w:sectPr w:rsidR="00511FB5" w:rsidSect="00C02003">
      <w:pgSz w:w="11906" w:h="16838"/>
      <w:pgMar w:top="1701" w:right="1558" w:bottom="708" w:left="1701"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B5"/>
    <w:rsid w:val="000366BD"/>
    <w:rsid w:val="001B6514"/>
    <w:rsid w:val="002D2918"/>
    <w:rsid w:val="00511FB5"/>
    <w:rsid w:val="00845A71"/>
    <w:rsid w:val="00876B5E"/>
    <w:rsid w:val="0088578F"/>
    <w:rsid w:val="00A161A0"/>
    <w:rsid w:val="00A34D20"/>
    <w:rsid w:val="00AA16E8"/>
    <w:rsid w:val="00B521A2"/>
    <w:rsid w:val="00C02003"/>
    <w:rsid w:val="00C3030F"/>
    <w:rsid w:val="00CB55FA"/>
    <w:rsid w:val="00DC7B86"/>
    <w:rsid w:val="00E0036D"/>
    <w:rsid w:val="00E2551A"/>
    <w:rsid w:val="00F16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6948"/>
  <w15:docId w15:val="{61061696-D12F-42A4-B9D3-CB78580D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11FB5"/>
    <w:pPr>
      <w:suppressAutoHyphens/>
    </w:pPr>
    <w:rPr>
      <w:rFonts w:ascii="Calibri" w:eastAsia="SimSun"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rsid w:val="00511FB5"/>
  </w:style>
  <w:style w:type="character" w:customStyle="1" w:styleId="RodapChar">
    <w:name w:val="Rodapé Char"/>
    <w:basedOn w:val="Fontepargpadro"/>
    <w:rsid w:val="00511FB5"/>
  </w:style>
  <w:style w:type="character" w:customStyle="1" w:styleId="TextodebaloChar">
    <w:name w:val="Texto de balão Char"/>
    <w:basedOn w:val="Fontepargpadro"/>
    <w:rsid w:val="00511FB5"/>
    <w:rPr>
      <w:rFonts w:ascii="Tahoma" w:hAnsi="Tahoma" w:cs="Tahoma"/>
      <w:sz w:val="16"/>
      <w:szCs w:val="16"/>
    </w:rPr>
  </w:style>
  <w:style w:type="character" w:customStyle="1" w:styleId="LinkdaInternet">
    <w:name w:val="Link da Internet"/>
    <w:rsid w:val="00511FB5"/>
    <w:rPr>
      <w:color w:val="000080"/>
      <w:u w:val="single"/>
    </w:rPr>
  </w:style>
  <w:style w:type="paragraph" w:styleId="Ttulo">
    <w:name w:val="Title"/>
    <w:basedOn w:val="Normal"/>
    <w:next w:val="Corpodotexto"/>
    <w:rsid w:val="00511FB5"/>
    <w:pPr>
      <w:keepNext/>
      <w:spacing w:before="240" w:after="120"/>
    </w:pPr>
    <w:rPr>
      <w:rFonts w:ascii="Arial" w:eastAsia="Microsoft YaHei" w:hAnsi="Arial" w:cs="Mangal"/>
      <w:sz w:val="28"/>
      <w:szCs w:val="28"/>
    </w:rPr>
  </w:style>
  <w:style w:type="paragraph" w:customStyle="1" w:styleId="Corpodotexto">
    <w:name w:val="Corpo do texto"/>
    <w:basedOn w:val="Normal"/>
    <w:rsid w:val="00511FB5"/>
    <w:pPr>
      <w:spacing w:after="140" w:line="288" w:lineRule="auto"/>
    </w:pPr>
  </w:style>
  <w:style w:type="paragraph" w:styleId="Lista">
    <w:name w:val="List"/>
    <w:basedOn w:val="Corpodotexto"/>
    <w:rsid w:val="00511FB5"/>
    <w:rPr>
      <w:rFonts w:cs="Mangal"/>
    </w:rPr>
  </w:style>
  <w:style w:type="paragraph" w:styleId="Legenda">
    <w:name w:val="caption"/>
    <w:basedOn w:val="Normal"/>
    <w:rsid w:val="00511FB5"/>
    <w:pPr>
      <w:suppressLineNumbers/>
      <w:spacing w:before="120" w:after="120"/>
    </w:pPr>
    <w:rPr>
      <w:rFonts w:cs="Mangal"/>
      <w:i/>
      <w:iCs/>
      <w:sz w:val="24"/>
      <w:szCs w:val="24"/>
    </w:rPr>
  </w:style>
  <w:style w:type="paragraph" w:customStyle="1" w:styleId="ndice">
    <w:name w:val="Índice"/>
    <w:basedOn w:val="Normal"/>
    <w:rsid w:val="00511FB5"/>
    <w:pPr>
      <w:suppressLineNumbers/>
    </w:pPr>
    <w:rPr>
      <w:rFonts w:cs="Mangal"/>
    </w:rPr>
  </w:style>
  <w:style w:type="paragraph" w:customStyle="1" w:styleId="Ttuloprincipal">
    <w:name w:val="Título principal"/>
    <w:basedOn w:val="Normal"/>
    <w:rsid w:val="00511FB5"/>
    <w:pPr>
      <w:keepNext/>
      <w:spacing w:before="240" w:after="120"/>
    </w:pPr>
    <w:rPr>
      <w:rFonts w:ascii="Liberation Sans" w:eastAsia="Microsoft YaHei" w:hAnsi="Liberation Sans" w:cs="Mangal"/>
      <w:sz w:val="28"/>
      <w:szCs w:val="28"/>
    </w:rPr>
  </w:style>
  <w:style w:type="paragraph" w:styleId="Cabealho">
    <w:name w:val="header"/>
    <w:basedOn w:val="Normal"/>
    <w:rsid w:val="00511FB5"/>
    <w:pPr>
      <w:tabs>
        <w:tab w:val="center" w:pos="4252"/>
        <w:tab w:val="right" w:pos="8504"/>
      </w:tabs>
      <w:spacing w:after="0" w:line="100" w:lineRule="atLeast"/>
    </w:pPr>
  </w:style>
  <w:style w:type="paragraph" w:styleId="Rodap">
    <w:name w:val="footer"/>
    <w:basedOn w:val="Normal"/>
    <w:rsid w:val="00511FB5"/>
    <w:pPr>
      <w:tabs>
        <w:tab w:val="center" w:pos="4252"/>
        <w:tab w:val="right" w:pos="8504"/>
      </w:tabs>
      <w:spacing w:after="0" w:line="100" w:lineRule="atLeast"/>
    </w:pPr>
  </w:style>
  <w:style w:type="paragraph" w:styleId="Textodebalo">
    <w:name w:val="Balloon Text"/>
    <w:basedOn w:val="Normal"/>
    <w:rsid w:val="00511FB5"/>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1204</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dc:creator>
  <cp:lastModifiedBy>Vanderlei da Silva</cp:lastModifiedBy>
  <cp:revision>5</cp:revision>
  <cp:lastPrinted>2017-02-10T19:20:00Z</cp:lastPrinted>
  <dcterms:created xsi:type="dcterms:W3CDTF">2019-06-28T21:57:00Z</dcterms:created>
  <dcterms:modified xsi:type="dcterms:W3CDTF">2019-06-28T22:05:00Z</dcterms:modified>
  <dc:language>pt</dc:language>
</cp:coreProperties>
</file>