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vertAlign w:val="baseline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Plano de Trabalho de Monitoria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Identificação</w:t>
      </w: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Layout w:type="fixed"/>
        <w:tblLook w:val="0000"/>
      </w:tblPr>
      <w:tblGrid>
        <w:gridCol w:w="1485"/>
        <w:gridCol w:w="105"/>
        <w:gridCol w:w="885"/>
        <w:gridCol w:w="2985"/>
        <w:gridCol w:w="435"/>
        <w:gridCol w:w="1200"/>
        <w:gridCol w:w="2250"/>
        <w:tblGridChange w:id="0">
          <w:tblGrid>
            <w:gridCol w:w="1485"/>
            <w:gridCol w:w="105"/>
            <w:gridCol w:w="885"/>
            <w:gridCol w:w="2985"/>
            <w:gridCol w:w="435"/>
            <w:gridCol w:w="1200"/>
            <w:gridCol w:w="2250"/>
          </w:tblGrid>
        </w:tblGridChange>
      </w:tblGrid>
      <w:tr>
        <w:trPr>
          <w:trHeight w:val="22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Monitor (a):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Matrícula:</w:t>
            </w:r>
          </w:p>
        </w:tc>
      </w:tr>
      <w:tr>
        <w:trPr>
          <w:trHeight w:val="22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Disciplina</w:t>
            </w:r>
          </w:p>
        </w:tc>
      </w:tr>
      <w:tr>
        <w:trPr>
          <w:trHeight w:val="22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Professor(a) Orientador(a):</w:t>
            </w:r>
          </w:p>
        </w:tc>
      </w:tr>
      <w:tr>
        <w:trPr>
          <w:trHeight w:val="22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Telefones:</w:t>
            </w:r>
          </w:p>
        </w:tc>
      </w:tr>
    </w:tbl>
    <w:p w:rsidR="00000000" w:rsidDel="00000000" w:rsidP="00000000" w:rsidRDefault="00000000" w:rsidRPr="00000000" w14:paraId="00000020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Plano de Atividades do(a) Monitor(a)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4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Orientações para preenchimento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: Neste espaço o professor-orientador deverá apresentar de forma detalhada as atividades planejadas a serem realizadas pelo monitor(a) articuladas e integradas aos objetivos da disciplina (em formato de tópicos), informando a quantidade de horas semanais destinadas a cada atividade, como por exemplo:</w:t>
      </w:r>
      <w:r w:rsidDel="00000000" w:rsidR="00000000" w:rsidRPr="00000000">
        <w:rPr>
          <w:rtl w:val="0"/>
        </w:rPr>
      </w:r>
    </w:p>
    <w:tbl>
      <w:tblPr>
        <w:tblStyle w:val="Table2"/>
        <w:tblW w:w="10035.0" w:type="dxa"/>
        <w:jc w:val="left"/>
        <w:tblInd w:w="0.0" w:type="dxa"/>
        <w:tblLayout w:type="fixed"/>
        <w:tblLook w:val="0000"/>
      </w:tblPr>
      <w:tblGrid>
        <w:gridCol w:w="8130"/>
        <w:gridCol w:w="1260"/>
        <w:gridCol w:w="645"/>
        <w:tblGridChange w:id="0">
          <w:tblGrid>
            <w:gridCol w:w="8130"/>
            <w:gridCol w:w="1260"/>
            <w:gridCol w:w="64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DESCRIÇÃO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H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spacing w:after="200" w:before="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1. Planejar atividades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[reuniões com professor(a) orientador(a)]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spacing w:after="200" w:before="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2. Auxiliar os estudantes de baixo rendimento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3. Auxiliar o(a) professor(a) em aulas teóricas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4. Auxiliar o(a) professor(a) em aulas práticas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5. Auxiliar o(a) professor(a) na organização de trabalhos e eventos acadêmicos (seminários, cursos, debates e sessões de estudo)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Horário da Monitoria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0" w:line="24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Orientações para preenchimento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0" w:line="24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1. O monitor(a) deve cumprir a carga horária semanal de seis (6) horas e o horário das atividades não poderá, em hipótese alguma, prejudicar as suas atividades de estudante.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0" w:line="24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2. Informar nos espaços local e horário (das x as x horas) de atendimento e dar publicidade ao público interessado, além de fixar o quadro de horário em local determinado pela Direção/Coordenação/Orientador.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before="0" w:line="24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3. Informar neste quadro período reservado para atividades de planejamento da monitoria (Exemplo: reuniões com o professor(a) orientador(a), seleção e preparação de materiais utilizados nas orientações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aos alunos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de baixo rendimento, e outros).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75.0" w:type="dxa"/>
        <w:jc w:val="left"/>
        <w:tblInd w:w="0.0" w:type="dxa"/>
        <w:tblLayout w:type="fixed"/>
        <w:tblLook w:val="0000"/>
      </w:tblPr>
      <w:tblGrid>
        <w:gridCol w:w="1200"/>
        <w:gridCol w:w="1440"/>
        <w:gridCol w:w="1275"/>
        <w:gridCol w:w="1275"/>
        <w:gridCol w:w="1320"/>
        <w:gridCol w:w="1350"/>
        <w:gridCol w:w="1515"/>
        <w:tblGridChange w:id="0">
          <w:tblGrid>
            <w:gridCol w:w="1200"/>
            <w:gridCol w:w="1440"/>
            <w:gridCol w:w="1275"/>
            <w:gridCol w:w="1275"/>
            <w:gridCol w:w="1320"/>
            <w:gridCol w:w="1350"/>
            <w:gridCol w:w="151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2ª FEIRA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3ª FEIRA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4ª FEIRA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5ª FEIRA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6ª FEIRA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SÁBADO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Matutino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Horário: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Vespertino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Noturno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spacing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Primavera do Leste, MT ____ de ___________________ de 2021.   </w:t>
      </w:r>
    </w:p>
    <w:p w:rsidR="00000000" w:rsidDel="00000000" w:rsidP="00000000" w:rsidRDefault="00000000" w:rsidRPr="00000000" w14:paraId="0000005C">
      <w:pPr>
        <w:spacing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vertAlign w:val="baseline"/>
          <w:rtl w:val="0"/>
        </w:rPr>
        <w:t xml:space="preserve">ANEXO IV – TERMO DE COMPROMISSO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before="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before="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before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Eu, ___________________________________ (estudante bolsista), li e estou ciente das normas e critérios contidos na Regulamentação do Programa de Monitoria e no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Edital de seleção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, sobre a bolsa ora pleiteada.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before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Como monitor, comprometo-me a respeitar e seguir o estabelecido, contribuindo de forma assídua e participativa nas ações estabelecidas no programa no componente curricular ______________________________ em que fui aprovado.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before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Estou ciente, ainda, de que descumprir as normas acarretará em corte imediato da bolsa, bem como o bloqueio de futuras inscrições pelo período de 01 (um) 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before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A vigência do presente TERMO DE COMPROMISSO começa no ato da sua 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right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Primavera do Leste, ____ de ___________ de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before="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-330199</wp:posOffset>
                </wp:positionV>
                <wp:extent cx="45720" cy="4572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7903" y="3761903"/>
                          <a:ext cx="36195" cy="3619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-330199</wp:posOffset>
                </wp:positionV>
                <wp:extent cx="45720" cy="4572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" cy="457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171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pos="1710"/>
        </w:tabs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1710"/>
        </w:tabs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pos="1710"/>
        </w:tabs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ANEXO V – LISTA DE PRESENÇA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171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Estudante monitor: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pos="171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Professor orientador: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pos="171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Nome do componente curricular da monitoria: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1710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Data e horário da aplicação da monitoria: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__ / __ / __- das 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horas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até 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 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oras</w:t>
      </w:r>
      <w:r w:rsidDel="00000000" w:rsidR="00000000" w:rsidRPr="00000000">
        <w:rPr>
          <w:rtl w:val="0"/>
        </w:rPr>
      </w:r>
    </w:p>
    <w:tbl>
      <w:tblPr>
        <w:tblStyle w:val="Table4"/>
        <w:tblW w:w="8835.0" w:type="dxa"/>
        <w:jc w:val="left"/>
        <w:tblInd w:w="0.0" w:type="dxa"/>
        <w:tblLayout w:type="fixed"/>
        <w:tblLook w:val="0000"/>
      </w:tblPr>
      <w:tblGrid>
        <w:gridCol w:w="675"/>
        <w:gridCol w:w="4920"/>
        <w:gridCol w:w="3240"/>
        <w:tblGridChange w:id="0">
          <w:tblGrid>
            <w:gridCol w:w="675"/>
            <w:gridCol w:w="4920"/>
            <w:gridCol w:w="324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tabs>
                <w:tab w:val="left" w:pos="1710"/>
              </w:tabs>
              <w:spacing w:after="200" w:before="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tabs>
                <w:tab w:val="left" w:pos="1710"/>
              </w:tabs>
              <w:spacing w:after="200" w:before="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Nome dos estudantes atendidos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tabs>
                <w:tab w:val="left" w:pos="1710"/>
              </w:tabs>
              <w:spacing w:after="200" w:before="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Turma-Curso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tabs>
                <w:tab w:val="left" w:pos="1710"/>
              </w:tabs>
              <w:spacing w:after="200" w:before="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B">
            <w:pPr>
              <w:tabs>
                <w:tab w:val="left" w:pos="1710"/>
              </w:tabs>
              <w:spacing w:after="20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C">
            <w:pPr>
              <w:tabs>
                <w:tab w:val="left" w:pos="1710"/>
              </w:tabs>
              <w:spacing w:after="20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tabs>
                <w:tab w:val="left" w:pos="1710"/>
              </w:tabs>
              <w:spacing w:after="200" w:before="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E">
            <w:pPr>
              <w:tabs>
                <w:tab w:val="left" w:pos="1710"/>
              </w:tabs>
              <w:spacing w:after="20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F">
            <w:pPr>
              <w:tabs>
                <w:tab w:val="left" w:pos="1710"/>
              </w:tabs>
              <w:spacing w:after="20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tabs>
                <w:tab w:val="left" w:pos="1710"/>
              </w:tabs>
              <w:spacing w:after="200" w:before="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1">
            <w:pPr>
              <w:tabs>
                <w:tab w:val="left" w:pos="1710"/>
              </w:tabs>
              <w:spacing w:after="20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2">
            <w:pPr>
              <w:tabs>
                <w:tab w:val="left" w:pos="1710"/>
              </w:tabs>
              <w:spacing w:after="20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tabs>
                <w:tab w:val="left" w:pos="1710"/>
              </w:tabs>
              <w:spacing w:after="200" w:before="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4">
            <w:pPr>
              <w:tabs>
                <w:tab w:val="left" w:pos="1710"/>
              </w:tabs>
              <w:spacing w:after="20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5">
            <w:pPr>
              <w:tabs>
                <w:tab w:val="left" w:pos="1710"/>
              </w:tabs>
              <w:spacing w:after="20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tabs>
                <w:tab w:val="left" w:pos="1710"/>
              </w:tabs>
              <w:spacing w:after="200" w:before="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7">
            <w:pPr>
              <w:tabs>
                <w:tab w:val="left" w:pos="1710"/>
              </w:tabs>
              <w:spacing w:after="20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8">
            <w:pPr>
              <w:tabs>
                <w:tab w:val="left" w:pos="1710"/>
              </w:tabs>
              <w:spacing w:after="20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tabs>
                <w:tab w:val="left" w:pos="1710"/>
              </w:tabs>
              <w:spacing w:after="200" w:before="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A">
            <w:pPr>
              <w:tabs>
                <w:tab w:val="left" w:pos="1710"/>
              </w:tabs>
              <w:spacing w:after="20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B">
            <w:pPr>
              <w:tabs>
                <w:tab w:val="left" w:pos="1710"/>
              </w:tabs>
              <w:spacing w:after="20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tabs>
                <w:tab w:val="left" w:pos="1710"/>
              </w:tabs>
              <w:spacing w:after="200" w:before="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D">
            <w:pPr>
              <w:tabs>
                <w:tab w:val="left" w:pos="1710"/>
              </w:tabs>
              <w:spacing w:after="20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E">
            <w:pPr>
              <w:tabs>
                <w:tab w:val="left" w:pos="1710"/>
              </w:tabs>
              <w:spacing w:after="20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tabs>
                <w:tab w:val="left" w:pos="1710"/>
              </w:tabs>
              <w:spacing w:after="200" w:before="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0">
            <w:pPr>
              <w:tabs>
                <w:tab w:val="left" w:pos="1710"/>
              </w:tabs>
              <w:spacing w:after="20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1">
            <w:pPr>
              <w:tabs>
                <w:tab w:val="left" w:pos="1710"/>
              </w:tabs>
              <w:spacing w:after="20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tabs>
                <w:tab w:val="left" w:pos="1710"/>
              </w:tabs>
              <w:spacing w:after="200" w:before="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3">
            <w:pPr>
              <w:tabs>
                <w:tab w:val="left" w:pos="1710"/>
              </w:tabs>
              <w:spacing w:after="20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4">
            <w:pPr>
              <w:tabs>
                <w:tab w:val="left" w:pos="1710"/>
              </w:tabs>
              <w:spacing w:after="20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tabs>
                <w:tab w:val="left" w:pos="1710"/>
              </w:tabs>
              <w:spacing w:after="200" w:before="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6">
            <w:pPr>
              <w:tabs>
                <w:tab w:val="left" w:pos="1710"/>
              </w:tabs>
              <w:spacing w:after="20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7">
            <w:pPr>
              <w:tabs>
                <w:tab w:val="left" w:pos="1710"/>
              </w:tabs>
              <w:spacing w:after="20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tabs>
                <w:tab w:val="left" w:pos="1710"/>
              </w:tabs>
              <w:spacing w:after="200" w:before="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9">
            <w:pPr>
              <w:tabs>
                <w:tab w:val="left" w:pos="1710"/>
              </w:tabs>
              <w:spacing w:after="20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A">
            <w:pPr>
              <w:tabs>
                <w:tab w:val="left" w:pos="1710"/>
              </w:tabs>
              <w:spacing w:after="20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tabs>
                <w:tab w:val="left" w:pos="1710"/>
              </w:tabs>
              <w:spacing w:after="200" w:before="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C">
            <w:pPr>
              <w:tabs>
                <w:tab w:val="left" w:pos="1710"/>
              </w:tabs>
              <w:spacing w:after="20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D">
            <w:pPr>
              <w:tabs>
                <w:tab w:val="left" w:pos="1710"/>
              </w:tabs>
              <w:spacing w:after="20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tabs>
                <w:tab w:val="left" w:pos="1710"/>
              </w:tabs>
              <w:spacing w:after="200" w:before="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F">
            <w:pPr>
              <w:tabs>
                <w:tab w:val="left" w:pos="1710"/>
              </w:tabs>
              <w:spacing w:after="20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0">
            <w:pPr>
              <w:tabs>
                <w:tab w:val="left" w:pos="1710"/>
              </w:tabs>
              <w:spacing w:after="20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tabs>
                <w:tab w:val="left" w:pos="1710"/>
              </w:tabs>
              <w:spacing w:after="200" w:before="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2">
            <w:pPr>
              <w:tabs>
                <w:tab w:val="left" w:pos="1710"/>
              </w:tabs>
              <w:spacing w:after="20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3">
            <w:pPr>
              <w:tabs>
                <w:tab w:val="left" w:pos="1710"/>
              </w:tabs>
              <w:spacing w:after="20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tabs>
                <w:tab w:val="left" w:pos="1710"/>
              </w:tabs>
              <w:spacing w:after="200" w:before="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5">
            <w:pPr>
              <w:tabs>
                <w:tab w:val="left" w:pos="1710"/>
              </w:tabs>
              <w:spacing w:after="20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6">
            <w:pPr>
              <w:tabs>
                <w:tab w:val="left" w:pos="1710"/>
              </w:tabs>
              <w:spacing w:after="20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ANEXO VI – RELATÓRIO MENSAL PROGRAMA MONITORIA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CONFORME EDITAL Nº ___/2021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4253" w:right="0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Relatório referente ao mês de: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Dados da Equipe Executora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Professor Orientador: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Estudante Monitor: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Componente Curricular: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color="000000" w:space="0" w:sz="0" w:val="none"/>
          <w:left w:color="000000" w:space="0" w:sz="0" w:val="none"/>
          <w:bottom w:color="000000" w:space="1" w:sz="12" w:val="single"/>
          <w:right w:color="000000" w:space="0" w:sz="0" w:val="none"/>
        </w:pBd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Este relatório deverá ser preenchido pelo estudante monitor, juntamente com seu professor orientador.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before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Quantidade de estudantes atendidos no mês: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before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Diagnóstico da participação dos estudantes que compareceram na monitoria durante o mês: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Atividades desenvolvidas durante o mês: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before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Principais dificuldades encontradas e soluções adotadas: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before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Objetivos alcançados: </w:t>
      </w:r>
    </w:p>
    <w:p w:rsidR="00000000" w:rsidDel="00000000" w:rsidP="00000000" w:rsidRDefault="00000000" w:rsidRPr="00000000" w14:paraId="000000B9">
      <w:pPr>
        <w:spacing w:after="0" w:before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before="0" w:line="360" w:lineRule="auto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Avaliação do professor orientador quanto às atividades desenvolvidas pelo estudante monitor durante o mês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Professor orientador deverá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avaliar a participação e o cumprimento dos horários previstos no plano de atividades: como foram desempenhadas as atividades semanais de planejamento, orientação do docente com o monitor e apoio aos estudantes com dificuldades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):</w:t>
      </w:r>
    </w:p>
    <w:p w:rsidR="00000000" w:rsidDel="00000000" w:rsidP="00000000" w:rsidRDefault="00000000" w:rsidRPr="00000000" w14:paraId="000000BB">
      <w:pPr>
        <w:spacing w:after="0" w:before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before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before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Primavera do Leste, __ de _______de 2021.</w:t>
      </w:r>
    </w:p>
    <w:p w:rsidR="00000000" w:rsidDel="00000000" w:rsidP="00000000" w:rsidRDefault="00000000" w:rsidRPr="00000000" w14:paraId="000000B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38" w:w="11906" w:orient="portrait"/>
      <w:pgMar w:bottom="1417" w:top="1417" w:left="1417.3228346456694" w:right="1135.6692913385814" w:header="709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2707488</wp:posOffset>
          </wp:positionH>
          <wp:positionV relativeFrom="paragraph">
            <wp:posOffset>-19049</wp:posOffset>
          </wp:positionV>
          <wp:extent cx="521335" cy="487680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200" l="-213" r="-213" t="-200"/>
                  <a:stretch>
                    <a:fillRect/>
                  </a:stretch>
                </pic:blipFill>
                <pic:spPr>
                  <a:xfrm>
                    <a:off x="0" y="0"/>
                    <a:ext cx="521335" cy="4876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2">
    <w:pPr>
      <w:spacing w:after="0" w:before="0" w:line="240" w:lineRule="auto"/>
      <w:ind w:left="0" w:right="57" w:firstLine="0"/>
      <w:jc w:val="center"/>
      <w:rPr>
        <w:rFonts w:ascii="Times New Roman" w:cs="Times New Roman" w:eastAsia="Times New Roman" w:hAnsi="Times New Roman"/>
        <w:b w:val="1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3">
    <w:pPr>
      <w:spacing w:after="0" w:before="0" w:line="240" w:lineRule="auto"/>
      <w:ind w:left="0" w:right="57" w:firstLine="0"/>
      <w:jc w:val="center"/>
      <w:rPr>
        <w:rFonts w:ascii="Times New Roman" w:cs="Times New Roman" w:eastAsia="Times New Roman" w:hAnsi="Times New Roman"/>
        <w:b w:val="1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4">
    <w:pPr>
      <w:spacing w:after="0" w:before="0" w:line="240" w:lineRule="auto"/>
      <w:ind w:left="0" w:right="57" w:firstLine="0"/>
      <w:jc w:val="center"/>
      <w:rPr>
        <w:rFonts w:ascii="Times New Roman" w:cs="Times New Roman" w:eastAsia="Times New Roman" w:hAnsi="Times New Roman"/>
        <w:b w:val="1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5">
    <w:pPr>
      <w:spacing w:after="0" w:before="0" w:line="240" w:lineRule="auto"/>
      <w:ind w:left="0" w:right="57" w:firstLine="0"/>
      <w:jc w:val="center"/>
      <w:rPr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vertAlign w:val="baseline"/>
        <w:rtl w:val="0"/>
      </w:rPr>
      <w:t xml:space="preserve">SERVIÇO PÚBLICO FEDERAL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6">
    <w:pPr>
      <w:spacing w:after="0" w:before="0" w:line="240" w:lineRule="auto"/>
      <w:ind w:left="0" w:right="57" w:firstLine="0"/>
      <w:jc w:val="center"/>
      <w:rPr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vertAlign w:val="baseline"/>
        <w:rtl w:val="0"/>
      </w:rPr>
      <w:t xml:space="preserve">MEC-SETEC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7">
    <w:pPr>
      <w:spacing w:after="0" w:before="0" w:line="240" w:lineRule="auto"/>
      <w:ind w:left="0" w:right="57" w:firstLine="0"/>
      <w:jc w:val="center"/>
      <w:rPr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vertAlign w:val="baseline"/>
        <w:rtl w:val="0"/>
      </w:rPr>
      <w:t xml:space="preserve">INSTITUTO FEDERAL DE EDUCAÇÃO, CIÊNCIA E TECNOLOGIA DE MATO GROSSO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8">
    <w:pPr>
      <w:spacing w:after="0" w:before="0" w:line="240" w:lineRule="auto"/>
      <w:ind w:left="0" w:right="57" w:firstLine="0"/>
      <w:jc w:val="center"/>
      <w:rPr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vertAlign w:val="baseline"/>
        <w:rtl w:val="0"/>
      </w:rPr>
      <w:t xml:space="preserve">IFMT -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16"/>
        <w:szCs w:val="16"/>
        <w:vertAlign w:val="baseline"/>
        <w:rtl w:val="0"/>
      </w:rPr>
      <w:t xml:space="preserve">CAMPUS</w:t>
    </w: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vertAlign w:val="baseline"/>
        <w:rtl w:val="0"/>
      </w:rPr>
      <w:t xml:space="preserve"> PRIMAVERA DO LESTE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9">
    <w:pPr>
      <w:spacing w:after="0" w:before="0" w:line="240" w:lineRule="auto"/>
      <w:ind w:left="0" w:right="57" w:firstLine="0"/>
      <w:jc w:val="center"/>
      <w:rPr>
        <w:rFonts w:ascii="Times New Roman" w:cs="Times New Roman" w:eastAsia="Times New Roman" w:hAnsi="Times New Roman"/>
        <w:b w:val="1"/>
        <w:sz w:val="16"/>
        <w:szCs w:val="16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